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5188C0" w14:textId="1535555A" w:rsidR="001F5B37" w:rsidRDefault="006A7F79" w:rsidP="00F556E3">
      <w:pPr>
        <w:pStyle w:val="NurText"/>
        <w:spacing w:after="60" w:line="260" w:lineRule="exact"/>
        <w:rPr>
          <w:rFonts w:eastAsia="Times New Roman" w:cstheme="minorHAnsi"/>
          <w:i/>
          <w:sz w:val="18"/>
          <w:szCs w:val="20"/>
          <w:lang w:eastAsia="de-DE"/>
        </w:rPr>
      </w:pPr>
      <w:r>
        <w:rPr>
          <w:rFonts w:ascii="Arial" w:eastAsia="Times New Roman" w:hAnsi="Arial" w:cs="Times New Roman"/>
          <w:noProof/>
          <w:spacing w:val="-14"/>
          <w:sz w:val="20"/>
          <w:szCs w:val="20"/>
          <w:lang w:eastAsia="de-DE"/>
        </w:rPr>
        <w:drawing>
          <wp:anchor distT="0" distB="0" distL="0" distR="0" simplePos="0" relativeHeight="251659264" behindDoc="1" locked="0" layoutInCell="0" allowOverlap="1" wp14:anchorId="3CA00936" wp14:editId="178FF29E">
            <wp:simplePos x="0" y="0"/>
            <wp:positionH relativeFrom="margin">
              <wp:posOffset>5318760</wp:posOffset>
            </wp:positionH>
            <wp:positionV relativeFrom="paragraph">
              <wp:posOffset>-513080</wp:posOffset>
            </wp:positionV>
            <wp:extent cx="1329055" cy="1089660"/>
            <wp:effectExtent l="0" t="0" r="0" b="0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Hlk189574742"/>
      <w:proofErr w:type="gramStart"/>
      <w:r w:rsidR="00F556E3">
        <w:rPr>
          <w:rFonts w:eastAsia="MS Mincho" w:cs="Times New Roman"/>
          <w:b/>
          <w:sz w:val="36"/>
          <w:szCs w:val="32"/>
        </w:rPr>
        <w:t>Programmübersicht  79.</w:t>
      </w:r>
      <w:proofErr w:type="gramEnd"/>
      <w:r w:rsidR="00F556E3">
        <w:rPr>
          <w:rFonts w:eastAsia="MS Mincho" w:cs="Times New Roman"/>
          <w:b/>
          <w:sz w:val="36"/>
          <w:szCs w:val="32"/>
        </w:rPr>
        <w:t xml:space="preserve"> Frühjahrstagung e</w:t>
      </w:r>
      <w:r w:rsidR="00D479B9">
        <w:rPr>
          <w:rFonts w:eastAsia="MS Mincho" w:cs="Times New Roman"/>
          <w:b/>
          <w:sz w:val="36"/>
          <w:szCs w:val="32"/>
        </w:rPr>
        <w:t>cht</w:t>
      </w:r>
      <w:r w:rsidR="001F5B37">
        <w:rPr>
          <w:rFonts w:eastAsia="MS Mincho" w:cs="Times New Roman"/>
          <w:b/>
          <w:sz w:val="36"/>
          <w:szCs w:val="32"/>
        </w:rPr>
        <w:br/>
      </w:r>
      <w:r w:rsidR="001F5B37">
        <w:rPr>
          <w:rFonts w:eastAsia="Times New Roman" w:cstheme="minorHAnsi"/>
          <w:i/>
          <w:sz w:val="18"/>
          <w:lang w:eastAsia="de-DE"/>
        </w:rPr>
        <w:t xml:space="preserve">Ort der Veranstaltungen, wo nicht anders angegeben: Akademie für Tonkunst, </w:t>
      </w:r>
      <w:proofErr w:type="spellStart"/>
      <w:r w:rsidR="001F5B37">
        <w:rPr>
          <w:rFonts w:eastAsia="Times New Roman" w:cstheme="minorHAnsi"/>
          <w:i/>
          <w:sz w:val="18"/>
          <w:lang w:eastAsia="de-DE"/>
        </w:rPr>
        <w:t>Ludwigshöhstraße</w:t>
      </w:r>
      <w:proofErr w:type="spellEnd"/>
      <w:r w:rsidR="001F5B37">
        <w:rPr>
          <w:rFonts w:eastAsia="Times New Roman" w:cstheme="minorHAnsi"/>
          <w:i/>
          <w:sz w:val="18"/>
          <w:lang w:eastAsia="de-DE"/>
        </w:rPr>
        <w:t xml:space="preserve"> 120, 64285 Darmstadt</w:t>
      </w:r>
    </w:p>
    <w:p w14:paraId="3A694D92" w14:textId="77777777" w:rsidR="00F556E3" w:rsidRDefault="00F556E3" w:rsidP="00F556E3">
      <w:pPr>
        <w:pBdr>
          <w:top w:val="single" w:sz="4" w:space="1" w:color="auto"/>
        </w:pBdr>
        <w:spacing w:after="60" w:line="240" w:lineRule="atLeast"/>
        <w:rPr>
          <w:b/>
          <w:bCs/>
          <w:color w:val="BF9000"/>
        </w:rPr>
      </w:pPr>
      <w:bookmarkStart w:id="1" w:name="_Hlk191974937"/>
      <w:bookmarkEnd w:id="0"/>
      <w:r>
        <w:rPr>
          <w:b/>
          <w:bCs/>
          <w:color w:val="BF9000"/>
        </w:rPr>
        <w:t>MITTWOCH 08.04.2026</w:t>
      </w:r>
    </w:p>
    <w:p w14:paraId="74D1A869" w14:textId="77777777" w:rsidR="00F556E3" w:rsidRDefault="00F556E3" w:rsidP="00F556E3">
      <w:pPr>
        <w:spacing w:after="60" w:line="240" w:lineRule="atLeast"/>
        <w:rPr>
          <w:color w:val="000000"/>
        </w:rPr>
      </w:pPr>
      <w:r>
        <w:rPr>
          <w:color w:val="000000"/>
        </w:rPr>
        <w:t>15 – 18.30 Uhr:  Workshop Vielsinnliche Musik, Leitung: Musiktheaterkollektiv [in]</w:t>
      </w:r>
      <w:proofErr w:type="spellStart"/>
      <w:r>
        <w:rPr>
          <w:color w:val="000000"/>
        </w:rPr>
        <w:t>ioperabilities</w:t>
      </w:r>
      <w:proofErr w:type="spellEnd"/>
    </w:p>
    <w:p w14:paraId="12119C57" w14:textId="77777777" w:rsidR="00F556E3" w:rsidRDefault="00F556E3" w:rsidP="00F556E3">
      <w:pPr>
        <w:spacing w:after="60" w:line="240" w:lineRule="atLeast"/>
        <w:rPr>
          <w:b/>
          <w:bCs/>
          <w:color w:val="000000"/>
        </w:rPr>
      </w:pPr>
      <w:bookmarkStart w:id="2" w:name="_GoBack"/>
      <w:bookmarkEnd w:id="2"/>
      <w:r>
        <w:rPr>
          <w:color w:val="000000"/>
        </w:rPr>
        <w:t xml:space="preserve">19 Uhr </w:t>
      </w:r>
      <w:r>
        <w:rPr>
          <w:b/>
          <w:bCs/>
          <w:color w:val="000000"/>
        </w:rPr>
        <w:t xml:space="preserve">Eröffnung: Apéro im Foyer </w:t>
      </w:r>
      <w:bookmarkStart w:id="3" w:name="_Hlk158710524"/>
    </w:p>
    <w:p w14:paraId="48A777D8" w14:textId="77777777" w:rsidR="00F556E3" w:rsidRDefault="00F556E3" w:rsidP="00F556E3">
      <w:pPr>
        <w:spacing w:after="60" w:line="240" w:lineRule="atLeast"/>
        <w:rPr>
          <w:color w:val="000000"/>
          <w:sz w:val="20"/>
          <w:szCs w:val="20"/>
          <w:lang w:eastAsia="de-DE"/>
        </w:rPr>
      </w:pPr>
      <w:r>
        <w:rPr>
          <w:color w:val="000000"/>
          <w:lang w:eastAsia="de-DE"/>
        </w:rPr>
        <w:t xml:space="preserve">19:30 Uhr </w:t>
      </w:r>
      <w:proofErr w:type="gramStart"/>
      <w:r>
        <w:rPr>
          <w:b/>
          <w:bCs/>
          <w:color w:val="000000"/>
          <w:sz w:val="28"/>
          <w:szCs w:val="28"/>
          <w:lang w:eastAsia="de-DE"/>
        </w:rPr>
        <w:t>Eröffnungskonzert :</w:t>
      </w:r>
      <w:r>
        <w:rPr>
          <w:color w:val="000000"/>
        </w:rPr>
        <w:t>Tamara</w:t>
      </w:r>
      <w:proofErr w:type="gramEnd"/>
      <w:r>
        <w:rPr>
          <w:color w:val="000000"/>
        </w:rPr>
        <w:t xml:space="preserve"> Kurkiewicz (Perkussion) spielt Werke von Wojtek Blecharz und Rebecca Saunders; elektroakustische Werke von Bernd Leukert und Julia Mihály</w:t>
      </w:r>
    </w:p>
    <w:p w14:paraId="5BAD62D2" w14:textId="77777777" w:rsidR="00F556E3" w:rsidRDefault="00F556E3" w:rsidP="00F556E3">
      <w:pPr>
        <w:pBdr>
          <w:top w:val="single" w:sz="4" w:space="1" w:color="auto"/>
        </w:pBdr>
        <w:spacing w:after="60" w:line="240" w:lineRule="atLeast"/>
        <w:rPr>
          <w:color w:val="BF9000"/>
          <w:sz w:val="20"/>
          <w:szCs w:val="20"/>
          <w:lang w:eastAsia="de-DE"/>
        </w:rPr>
      </w:pPr>
      <w:bookmarkStart w:id="4" w:name="_Hlk189557572"/>
      <w:r>
        <w:rPr>
          <w:rStyle w:val="berschrift1Zchn"/>
          <w:color w:val="BF9000"/>
        </w:rPr>
        <w:t>DONNERSTAG 09.04.2026</w:t>
      </w:r>
    </w:p>
    <w:p w14:paraId="25B50BD3" w14:textId="77777777" w:rsidR="00F556E3" w:rsidRDefault="00F556E3" w:rsidP="00F556E3">
      <w:pPr>
        <w:spacing w:after="60" w:line="240" w:lineRule="atLeast"/>
        <w:rPr>
          <w:color w:val="000000"/>
        </w:rPr>
      </w:pPr>
      <w:r>
        <w:rPr>
          <w:color w:val="000000"/>
          <w:lang w:eastAsia="de-DE"/>
        </w:rPr>
        <w:t xml:space="preserve">9:00 – 12:00 Uhr </w:t>
      </w:r>
      <w:r>
        <w:rPr>
          <w:b/>
          <w:bCs/>
          <w:color w:val="000000"/>
          <w:sz w:val="28"/>
          <w:szCs w:val="28"/>
          <w:lang w:eastAsia="de-DE"/>
        </w:rPr>
        <w:t xml:space="preserve">Themenblock I: </w:t>
      </w:r>
      <w:bookmarkEnd w:id="3"/>
      <w:bookmarkEnd w:id="4"/>
      <w:r>
        <w:rPr>
          <w:b/>
          <w:bCs/>
          <w:color w:val="000000"/>
          <w:sz w:val="28"/>
          <w:szCs w:val="28"/>
          <w:lang w:eastAsia="de-DE"/>
        </w:rPr>
        <w:t>täuschen</w:t>
      </w:r>
      <w:r>
        <w:rPr>
          <w:b/>
          <w:bCs/>
          <w:color w:val="000000"/>
          <w:sz w:val="28"/>
          <w:szCs w:val="28"/>
          <w:lang w:eastAsia="de-DE"/>
        </w:rPr>
        <w:br/>
      </w:r>
      <w:r>
        <w:rPr>
          <w:color w:val="000000"/>
        </w:rPr>
        <w:t>Petra Gehring: KI als perfekte Diffusion: Digitale Fake-Artefakte, Fake-Provenienz, Fake-Autorschaft</w:t>
      </w:r>
      <w:r>
        <w:rPr>
          <w:color w:val="000000"/>
        </w:rPr>
        <w:br/>
        <w:t xml:space="preserve">Henry Keazor: Le </w:t>
      </w:r>
      <w:proofErr w:type="spellStart"/>
      <w:r>
        <w:rPr>
          <w:color w:val="000000"/>
        </w:rPr>
        <w:t>faux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possède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une</w:t>
      </w:r>
      <w:proofErr w:type="spellEnd"/>
      <w:r>
        <w:rPr>
          <w:color w:val="000000"/>
        </w:rPr>
        <w:t xml:space="preserve"> vertu </w:t>
      </w:r>
      <w:proofErr w:type="spellStart"/>
      <w:r>
        <w:rPr>
          <w:color w:val="000000"/>
        </w:rPr>
        <w:t>incontestable</w:t>
      </w:r>
      <w:proofErr w:type="spellEnd"/>
      <w:r>
        <w:rPr>
          <w:color w:val="000000"/>
        </w:rPr>
        <w:t>“: Zur Wahrheit der Kunst in Zeiten der Täuschung</w:t>
      </w:r>
      <w:r>
        <w:rPr>
          <w:color w:val="000000"/>
        </w:rPr>
        <w:br/>
        <w:t xml:space="preserve">Bernd Leukert: So echt wie Theater. Original und Fälschung in der </w:t>
      </w:r>
      <w:proofErr w:type="spellStart"/>
      <w:r>
        <w:rPr>
          <w:color w:val="000000"/>
        </w:rPr>
        <w:t>Akusmatik</w:t>
      </w:r>
      <w:proofErr w:type="spellEnd"/>
    </w:p>
    <w:p w14:paraId="2D9368F5" w14:textId="77777777" w:rsidR="00F556E3" w:rsidRDefault="00F556E3" w:rsidP="00F556E3">
      <w:pPr>
        <w:spacing w:after="60" w:line="240" w:lineRule="atLeast"/>
        <w:rPr>
          <w:color w:val="000000"/>
          <w:sz w:val="20"/>
          <w:szCs w:val="20"/>
          <w:lang w:eastAsia="de-DE"/>
        </w:rPr>
      </w:pPr>
      <w:r>
        <w:rPr>
          <w:color w:val="000000"/>
          <w:lang w:eastAsia="de-DE"/>
        </w:rPr>
        <w:t>13</w:t>
      </w:r>
      <w:r>
        <w:rPr>
          <w:lang w:eastAsia="de-DE"/>
        </w:rPr>
        <w:t>:00</w:t>
      </w:r>
      <w:r>
        <w:rPr>
          <w:color w:val="000000"/>
          <w:lang w:eastAsia="de-DE"/>
        </w:rPr>
        <w:t xml:space="preserve"> Uhr: </w:t>
      </w:r>
      <w:r>
        <w:rPr>
          <w:b/>
          <w:bCs/>
          <w:color w:val="000000"/>
          <w:sz w:val="28"/>
          <w:szCs w:val="28"/>
          <w:lang w:eastAsia="de-DE"/>
        </w:rPr>
        <w:t xml:space="preserve">Tastlabor </w:t>
      </w:r>
      <w:r>
        <w:rPr>
          <w:i/>
          <w:iCs/>
          <w:color w:val="000000"/>
          <w:lang w:eastAsia="de-DE"/>
        </w:rPr>
        <w:t xml:space="preserve">Toccata </w:t>
      </w:r>
      <w:proofErr w:type="spellStart"/>
      <w:r>
        <w:rPr>
          <w:i/>
          <w:iCs/>
          <w:color w:val="000000"/>
          <w:lang w:eastAsia="de-DE"/>
        </w:rPr>
        <w:t>for</w:t>
      </w:r>
      <w:proofErr w:type="spellEnd"/>
      <w:r>
        <w:rPr>
          <w:i/>
          <w:iCs/>
          <w:color w:val="000000"/>
          <w:lang w:eastAsia="de-DE"/>
        </w:rPr>
        <w:t xml:space="preserve"> </w:t>
      </w:r>
      <w:proofErr w:type="spellStart"/>
      <w:r>
        <w:rPr>
          <w:i/>
          <w:iCs/>
          <w:color w:val="000000"/>
          <w:lang w:eastAsia="de-DE"/>
        </w:rPr>
        <w:t>vibrationg</w:t>
      </w:r>
      <w:proofErr w:type="spellEnd"/>
      <w:r>
        <w:rPr>
          <w:i/>
          <w:iCs/>
          <w:color w:val="000000"/>
          <w:lang w:eastAsia="de-DE"/>
        </w:rPr>
        <w:t xml:space="preserve"> </w:t>
      </w:r>
      <w:proofErr w:type="spellStart"/>
      <w:r>
        <w:rPr>
          <w:i/>
          <w:iCs/>
          <w:color w:val="000000"/>
          <w:lang w:eastAsia="de-DE"/>
        </w:rPr>
        <w:t>speakers</w:t>
      </w:r>
      <w:proofErr w:type="spellEnd"/>
      <w:r>
        <w:rPr>
          <w:color w:val="000000"/>
          <w:lang w:eastAsia="de-DE"/>
        </w:rPr>
        <w:t xml:space="preserve"> von und mit </w:t>
      </w:r>
      <w:proofErr w:type="spellStart"/>
      <w:r>
        <w:rPr>
          <w:color w:val="000000"/>
          <w:lang w:eastAsia="de-DE"/>
        </w:rPr>
        <w:t>Wojktek</w:t>
      </w:r>
      <w:proofErr w:type="spellEnd"/>
      <w:r>
        <w:rPr>
          <w:color w:val="000000"/>
          <w:lang w:eastAsia="de-DE"/>
        </w:rPr>
        <w:t xml:space="preserve"> Blecharz</w:t>
      </w:r>
    </w:p>
    <w:p w14:paraId="0B2E478A" w14:textId="77777777" w:rsidR="00F556E3" w:rsidRDefault="00F556E3" w:rsidP="00F556E3">
      <w:pPr>
        <w:spacing w:after="60" w:line="240" w:lineRule="atLeast"/>
        <w:rPr>
          <w:b/>
          <w:bCs/>
          <w:color w:val="000000"/>
          <w:sz w:val="28"/>
          <w:szCs w:val="28"/>
          <w:lang w:eastAsia="de-DE"/>
        </w:rPr>
      </w:pPr>
      <w:r>
        <w:rPr>
          <w:color w:val="000000"/>
          <w:lang w:eastAsia="de-DE"/>
        </w:rPr>
        <w:t>15:00 – 18:00 Uhr</w:t>
      </w:r>
      <w:bookmarkStart w:id="5" w:name="_Hlk126055399"/>
      <w:r>
        <w:rPr>
          <w:color w:val="000000"/>
          <w:lang w:eastAsia="de-DE"/>
        </w:rPr>
        <w:t xml:space="preserve"> </w:t>
      </w:r>
      <w:r>
        <w:rPr>
          <w:b/>
          <w:bCs/>
          <w:color w:val="000000"/>
          <w:sz w:val="28"/>
          <w:szCs w:val="28"/>
          <w:lang w:eastAsia="de-DE"/>
        </w:rPr>
        <w:t>Themenblock II: wahrnehmen</w:t>
      </w:r>
    </w:p>
    <w:bookmarkEnd w:id="5"/>
    <w:p w14:paraId="097B2605" w14:textId="77777777" w:rsidR="00F556E3" w:rsidRDefault="00F556E3" w:rsidP="00F556E3">
      <w:pPr>
        <w:spacing w:after="60" w:line="24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i/>
          <w:iCs/>
          <w:color w:val="000000"/>
        </w:rPr>
        <w:t>[in]</w:t>
      </w:r>
      <w:proofErr w:type="spellStart"/>
      <w:r>
        <w:rPr>
          <w:i/>
          <w:iCs/>
          <w:color w:val="000000"/>
        </w:rPr>
        <w:t>operabilities</w:t>
      </w:r>
      <w:proofErr w:type="spellEnd"/>
      <w:r>
        <w:rPr>
          <w:color w:val="000000"/>
        </w:rPr>
        <w:t xml:space="preserve">: </w:t>
      </w:r>
      <w:r>
        <w:rPr>
          <w:rFonts w:ascii="Helvetica" w:hAnsi="Helvetica" w:cs="Helvetica"/>
          <w:color w:val="000000"/>
        </w:rPr>
        <w:t>Vielsinnliches Musizieren</w:t>
      </w:r>
    </w:p>
    <w:p w14:paraId="546E39B9" w14:textId="77777777" w:rsidR="00F556E3" w:rsidRDefault="00F556E3" w:rsidP="00F556E3">
      <w:pPr>
        <w:spacing w:after="60" w:line="240" w:lineRule="atLeast"/>
        <w:rPr>
          <w:color w:val="000000"/>
          <w:lang w:val="en-GB"/>
        </w:rPr>
      </w:pPr>
      <w:r>
        <w:rPr>
          <w:color w:val="000000"/>
          <w:lang w:val="en-GB"/>
        </w:rPr>
        <w:t>Paul Whittaker: Seeing the music – Classical music performances in Sign Language</w:t>
      </w:r>
    </w:p>
    <w:p w14:paraId="23A958FB" w14:textId="77777777" w:rsidR="00F556E3" w:rsidRDefault="00F556E3" w:rsidP="00F556E3">
      <w:pPr>
        <w:spacing w:after="60" w:line="240" w:lineRule="atLeast"/>
        <w:rPr>
          <w:rFonts w:ascii="Calibri" w:hAnsi="Calibri" w:cs="Calibri"/>
          <w:color w:val="000000"/>
          <w:lang w:val="en-GB"/>
        </w:rPr>
      </w:pPr>
    </w:p>
    <w:p w14:paraId="32C768CE" w14:textId="77777777" w:rsidR="00F556E3" w:rsidRDefault="00F556E3" w:rsidP="00F556E3">
      <w:pPr>
        <w:spacing w:after="60" w:line="240" w:lineRule="atLeast"/>
        <w:rPr>
          <w:b/>
          <w:bCs/>
          <w:color w:val="000000"/>
          <w:sz w:val="28"/>
          <w:szCs w:val="28"/>
          <w:lang w:eastAsia="de-DE"/>
        </w:rPr>
      </w:pPr>
      <w:r>
        <w:rPr>
          <w:color w:val="000000"/>
          <w:lang w:eastAsia="de-DE"/>
        </w:rPr>
        <w:t xml:space="preserve">19:30 Uhr </w:t>
      </w:r>
      <w:r>
        <w:rPr>
          <w:b/>
          <w:bCs/>
          <w:color w:val="000000"/>
          <w:sz w:val="28"/>
          <w:szCs w:val="28"/>
          <w:lang w:eastAsia="de-DE"/>
        </w:rPr>
        <w:t xml:space="preserve">Konzert </w:t>
      </w:r>
    </w:p>
    <w:p w14:paraId="270C7596" w14:textId="77777777" w:rsidR="00F556E3" w:rsidRDefault="00F556E3" w:rsidP="00F556E3">
      <w:pPr>
        <w:spacing w:after="60" w:line="240" w:lineRule="atLeast"/>
        <w:rPr>
          <w:color w:val="000000"/>
          <w:sz w:val="20"/>
          <w:szCs w:val="20"/>
        </w:rPr>
      </w:pPr>
      <w:r>
        <w:rPr>
          <w:b/>
          <w:bCs/>
          <w:color w:val="000000"/>
        </w:rPr>
        <w:t>Fabrik Quartet</w:t>
      </w:r>
      <w:r>
        <w:rPr>
          <w:color w:val="000000"/>
        </w:rPr>
        <w:t xml:space="preserve"> spielt Werke von </w:t>
      </w:r>
      <w:bookmarkStart w:id="6" w:name="_Hlk223369943"/>
      <w:r>
        <w:rPr>
          <w:color w:val="000000"/>
        </w:rPr>
        <w:t xml:space="preserve">Rebecca Saunders, Julia Mihály und Simon Bahr </w:t>
      </w:r>
    </w:p>
    <w:p w14:paraId="2407D1A9" w14:textId="77777777" w:rsidR="00F556E3" w:rsidRDefault="00F556E3" w:rsidP="00F556E3">
      <w:pPr>
        <w:pBdr>
          <w:top w:val="single" w:sz="4" w:space="1" w:color="auto"/>
        </w:pBdr>
        <w:spacing w:after="60" w:line="240" w:lineRule="atLeast"/>
        <w:rPr>
          <w:color w:val="BF9000"/>
          <w:lang w:eastAsia="de-DE"/>
        </w:rPr>
      </w:pPr>
      <w:bookmarkStart w:id="7" w:name="_Hlk156471589"/>
      <w:bookmarkStart w:id="8" w:name="_Hlk157161746"/>
      <w:bookmarkStart w:id="9" w:name="_Hlk191975917"/>
      <w:bookmarkEnd w:id="1"/>
      <w:bookmarkEnd w:id="6"/>
      <w:r>
        <w:rPr>
          <w:rStyle w:val="berschrift1Zchn"/>
          <w:color w:val="BF9000"/>
        </w:rPr>
        <w:t>FREITAG 11.04.2025</w:t>
      </w:r>
    </w:p>
    <w:p w14:paraId="5B0315E3" w14:textId="77777777" w:rsidR="00F556E3" w:rsidRDefault="00F556E3" w:rsidP="00F556E3">
      <w:pPr>
        <w:spacing w:after="60" w:line="240" w:lineRule="atLeast"/>
        <w:rPr>
          <w:b/>
          <w:bCs/>
          <w:color w:val="000000"/>
          <w:sz w:val="28"/>
          <w:szCs w:val="28"/>
          <w:lang w:eastAsia="de-DE"/>
        </w:rPr>
      </w:pPr>
      <w:bookmarkStart w:id="10" w:name="_Hlk191975945"/>
      <w:r>
        <w:rPr>
          <w:color w:val="000000"/>
        </w:rPr>
        <w:t xml:space="preserve">9:00 – 12:00 Uhr </w:t>
      </w:r>
      <w:r>
        <w:rPr>
          <w:b/>
          <w:bCs/>
          <w:color w:val="000000"/>
          <w:sz w:val="28"/>
          <w:szCs w:val="28"/>
          <w:lang w:eastAsia="de-DE"/>
        </w:rPr>
        <w:t>Themenblock III: Rebecca Saunders – Komponistin im Portrait</w:t>
      </w:r>
    </w:p>
    <w:p w14:paraId="206B88F9" w14:textId="77777777" w:rsidR="00F556E3" w:rsidRDefault="00F556E3" w:rsidP="00F556E3">
      <w:pPr>
        <w:spacing w:after="60" w:line="240" w:lineRule="atLeast"/>
        <w:rPr>
          <w:color w:val="000000"/>
          <w:sz w:val="20"/>
          <w:szCs w:val="20"/>
          <w:lang w:eastAsia="de-DE"/>
        </w:rPr>
      </w:pPr>
      <w:r>
        <w:rPr>
          <w:color w:val="000000"/>
          <w:lang w:eastAsia="de-DE"/>
        </w:rPr>
        <w:t>Julia Kursell: Metonymie des Klangs – zu einigen Stücken von Rebecca Saunders</w:t>
      </w:r>
    </w:p>
    <w:p w14:paraId="58727453" w14:textId="77777777" w:rsidR="00F556E3" w:rsidRDefault="00F556E3" w:rsidP="00F556E3">
      <w:pPr>
        <w:spacing w:after="60" w:line="240" w:lineRule="atLeast"/>
        <w:rPr>
          <w:color w:val="000000"/>
          <w:lang w:eastAsia="de-DE"/>
        </w:rPr>
      </w:pPr>
      <w:r>
        <w:rPr>
          <w:color w:val="000000"/>
          <w:lang w:eastAsia="de-DE"/>
        </w:rPr>
        <w:t xml:space="preserve">Tina Vogel: Von Collagen, Mobiles und einem Hauch von Klang – Werke nach und von Rebecca Saunders im Musikunterricht </w:t>
      </w:r>
    </w:p>
    <w:p w14:paraId="39E57303" w14:textId="77777777" w:rsidR="00F556E3" w:rsidRDefault="00F556E3" w:rsidP="00F556E3">
      <w:pPr>
        <w:spacing w:after="60" w:line="240" w:lineRule="atLeast"/>
        <w:rPr>
          <w:color w:val="000000"/>
          <w:lang w:eastAsia="de-DE"/>
        </w:rPr>
      </w:pPr>
      <w:r>
        <w:rPr>
          <w:color w:val="000000"/>
          <w:lang w:eastAsia="de-DE"/>
        </w:rPr>
        <w:t>Rebecca Saunders im Gespräch</w:t>
      </w:r>
    </w:p>
    <w:p w14:paraId="327A1248" w14:textId="77777777" w:rsidR="00F556E3" w:rsidRDefault="00F556E3" w:rsidP="00F556E3">
      <w:pPr>
        <w:spacing w:after="60" w:line="240" w:lineRule="atLeast"/>
        <w:rPr>
          <w:b/>
          <w:bCs/>
          <w:color w:val="000000"/>
          <w:sz w:val="28"/>
          <w:szCs w:val="28"/>
          <w:lang w:eastAsia="de-DE"/>
        </w:rPr>
      </w:pPr>
      <w:r>
        <w:rPr>
          <w:color w:val="000000"/>
          <w:lang w:eastAsia="de-DE"/>
        </w:rPr>
        <w:t xml:space="preserve">14:00 – 17:30 Uhr </w:t>
      </w:r>
      <w:r>
        <w:rPr>
          <w:b/>
          <w:bCs/>
          <w:color w:val="000000"/>
          <w:sz w:val="28"/>
          <w:szCs w:val="28"/>
          <w:lang w:eastAsia="de-DE"/>
        </w:rPr>
        <w:t>Parcours der Möglichkeiten</w:t>
      </w:r>
    </w:p>
    <w:p w14:paraId="101C25FB" w14:textId="77777777" w:rsidR="00F556E3" w:rsidRDefault="00F556E3" w:rsidP="00F556E3">
      <w:pPr>
        <w:spacing w:after="60" w:line="240" w:lineRule="atLeast"/>
        <w:rPr>
          <w:rFonts w:ascii="Calibri" w:hAnsi="Calibri" w:cs="Calibri"/>
          <w:i/>
          <w:color w:val="000000"/>
          <w:sz w:val="20"/>
          <w:szCs w:val="20"/>
        </w:rPr>
      </w:pPr>
      <w:bookmarkStart w:id="11" w:name="_Hlk126234369"/>
      <w:bookmarkStart w:id="12" w:name="_Hlk103094405"/>
      <w:bookmarkEnd w:id="7"/>
      <w:bookmarkEnd w:id="8"/>
      <w:bookmarkEnd w:id="9"/>
      <w:bookmarkEnd w:id="10"/>
      <w:r>
        <w:rPr>
          <w:color w:val="000000"/>
        </w:rPr>
        <w:t xml:space="preserve">Pia Marei Hauser, Münster/Osnabrück: </w:t>
      </w:r>
      <w:r>
        <w:rPr>
          <w:i/>
          <w:color w:val="000000"/>
        </w:rPr>
        <w:t xml:space="preserve">solo </w:t>
      </w:r>
      <w:proofErr w:type="spellStart"/>
      <w:r>
        <w:rPr>
          <w:i/>
          <w:color w:val="000000"/>
        </w:rPr>
        <w:t>spiegel</w:t>
      </w:r>
      <w:proofErr w:type="spellEnd"/>
      <w:r>
        <w:rPr>
          <w:i/>
          <w:color w:val="000000"/>
        </w:rPr>
        <w:t xml:space="preserve"> schatten schein</w:t>
      </w:r>
    </w:p>
    <w:p w14:paraId="22E9CF26" w14:textId="77777777" w:rsidR="00F556E3" w:rsidRDefault="00F556E3" w:rsidP="00F556E3">
      <w:pPr>
        <w:spacing w:after="60" w:line="240" w:lineRule="atLeast"/>
        <w:rPr>
          <w:i/>
          <w:iCs/>
          <w:color w:val="000000"/>
        </w:rPr>
      </w:pPr>
      <w:r>
        <w:rPr>
          <w:color w:val="000000"/>
        </w:rPr>
        <w:t xml:space="preserve">Akademie für Tonkunst, Darmstadt mit Gesa Rachel Biffio und Marco </w:t>
      </w:r>
      <w:proofErr w:type="spellStart"/>
      <w:r>
        <w:rPr>
          <w:color w:val="000000"/>
        </w:rPr>
        <w:t>Zdralek</w:t>
      </w:r>
      <w:proofErr w:type="spellEnd"/>
      <w:r>
        <w:rPr>
          <w:color w:val="000000"/>
        </w:rPr>
        <w:t xml:space="preserve">: </w:t>
      </w:r>
      <w:r>
        <w:rPr>
          <w:i/>
          <w:iCs/>
          <w:color w:val="000000"/>
        </w:rPr>
        <w:t>Floß der Medusa</w:t>
      </w:r>
    </w:p>
    <w:p w14:paraId="7EBCAAC9" w14:textId="77777777" w:rsidR="00F556E3" w:rsidRDefault="00F556E3" w:rsidP="00F556E3">
      <w:pPr>
        <w:spacing w:after="60" w:line="240" w:lineRule="atLeast"/>
        <w:rPr>
          <w:color w:val="000000"/>
          <w:lang w:val="en-GB"/>
        </w:rPr>
      </w:pPr>
      <w:r>
        <w:rPr>
          <w:color w:val="000000"/>
          <w:lang w:val="en-GB"/>
        </w:rPr>
        <w:t xml:space="preserve">Rodrigo Constanzo: </w:t>
      </w:r>
      <w:r>
        <w:rPr>
          <w:i/>
          <w:iCs/>
          <w:color w:val="000000"/>
          <w:lang w:val="en-GB"/>
        </w:rPr>
        <w:t>Hitting laptops with drumsticks</w:t>
      </w:r>
      <w:r>
        <w:rPr>
          <w:color w:val="000000"/>
          <w:lang w:val="en-GB"/>
        </w:rPr>
        <w:t xml:space="preserve"> </w:t>
      </w:r>
    </w:p>
    <w:p w14:paraId="26F0D3E3" w14:textId="77777777" w:rsidR="00F556E3" w:rsidRDefault="00F556E3" w:rsidP="00F556E3">
      <w:pPr>
        <w:spacing w:after="60" w:line="240" w:lineRule="atLeast"/>
        <w:rPr>
          <w:color w:val="000000"/>
        </w:rPr>
      </w:pPr>
      <w:r>
        <w:rPr>
          <w:color w:val="000000"/>
        </w:rPr>
        <w:t xml:space="preserve">Klanginstallation des Workshops </w:t>
      </w:r>
      <w:r>
        <w:rPr>
          <w:i/>
          <w:color w:val="000000"/>
        </w:rPr>
        <w:t>Klangverwirrung</w:t>
      </w:r>
      <w:r>
        <w:rPr>
          <w:color w:val="000000"/>
        </w:rPr>
        <w:t xml:space="preserve"> mit Julia Mihály       </w:t>
      </w:r>
    </w:p>
    <w:p w14:paraId="7FFD7078" w14:textId="77777777" w:rsidR="00F556E3" w:rsidRDefault="00F556E3" w:rsidP="00F556E3">
      <w:pPr>
        <w:spacing w:after="60" w:line="240" w:lineRule="atLeast"/>
        <w:rPr>
          <w:color w:val="000000"/>
        </w:rPr>
      </w:pPr>
      <w:r>
        <w:rPr>
          <w:b/>
          <w:color w:val="000000"/>
        </w:rPr>
        <w:t>                Parallel zum Parcours</w:t>
      </w:r>
      <w:r w:rsidRPr="00817DE2">
        <w:rPr>
          <w:color w:val="000000"/>
        </w:rPr>
        <w:t>: 15 –</w:t>
      </w:r>
      <w:r>
        <w:rPr>
          <w:color w:val="000000"/>
        </w:rPr>
        <w:t xml:space="preserve"> 18.30 Uhr:  Workshop Vielsinnliche Musik</w:t>
      </w:r>
    </w:p>
    <w:p w14:paraId="38D0B6F6" w14:textId="77777777" w:rsidR="00F556E3" w:rsidRDefault="00F556E3" w:rsidP="00F556E3">
      <w:pPr>
        <w:spacing w:after="60" w:line="240" w:lineRule="atLeast"/>
        <w:rPr>
          <w:color w:val="000000"/>
        </w:rPr>
      </w:pPr>
    </w:p>
    <w:p w14:paraId="3A07CF83" w14:textId="77777777" w:rsidR="00F556E3" w:rsidRDefault="00F556E3" w:rsidP="00F556E3">
      <w:pPr>
        <w:spacing w:after="60" w:line="240" w:lineRule="atLeast"/>
        <w:rPr>
          <w:color w:val="000000"/>
        </w:rPr>
      </w:pPr>
      <w:r>
        <w:rPr>
          <w:color w:val="000000"/>
        </w:rPr>
        <w:t>19 Uhr</w:t>
      </w:r>
      <w:bookmarkStart w:id="13" w:name="_Hlk158718321"/>
      <w:r>
        <w:rPr>
          <w:color w:val="000000"/>
        </w:rPr>
        <w:t xml:space="preserve"> </w:t>
      </w:r>
      <w:r>
        <w:rPr>
          <w:b/>
          <w:bCs/>
          <w:color w:val="000000"/>
          <w:sz w:val="28"/>
          <w:szCs w:val="28"/>
          <w:lang w:eastAsia="de-DE"/>
        </w:rPr>
        <w:t xml:space="preserve">Konzert </w:t>
      </w:r>
      <w:r>
        <w:rPr>
          <w:color w:val="000000"/>
        </w:rPr>
        <w:t>in Kooperation mit der Akademie für Tonkunst, Darmstadt</w:t>
      </w:r>
      <w:r>
        <w:rPr>
          <w:color w:val="000000"/>
        </w:rPr>
        <w:br/>
      </w:r>
      <w:r>
        <w:rPr>
          <w:i/>
          <w:iCs/>
          <w:color w:val="000000"/>
          <w:lang w:eastAsia="de-DE"/>
        </w:rPr>
        <w:t>Echte Lieder?</w:t>
      </w:r>
      <w:r>
        <w:rPr>
          <w:b/>
          <w:bCs/>
          <w:color w:val="000000"/>
          <w:lang w:eastAsia="de-DE"/>
        </w:rPr>
        <w:t xml:space="preserve"> </w:t>
      </w:r>
      <w:r>
        <w:rPr>
          <w:color w:val="000000"/>
        </w:rPr>
        <w:t xml:space="preserve">Werke von Rebecca Saunders, Paul </w:t>
      </w:r>
      <w:proofErr w:type="spellStart"/>
      <w:r>
        <w:rPr>
          <w:color w:val="000000"/>
        </w:rPr>
        <w:t>Pankert</w:t>
      </w:r>
      <w:proofErr w:type="spellEnd"/>
      <w:r>
        <w:t xml:space="preserve"> u.v.a.</w:t>
      </w:r>
    </w:p>
    <w:bookmarkEnd w:id="13"/>
    <w:p w14:paraId="58B0ADC1" w14:textId="77777777" w:rsidR="00F556E3" w:rsidRDefault="00F556E3" w:rsidP="00F556E3">
      <w:pPr>
        <w:spacing w:after="60" w:line="240" w:lineRule="atLeast"/>
        <w:rPr>
          <w:color w:val="000000"/>
        </w:rPr>
      </w:pPr>
      <w:r>
        <w:rPr>
          <w:color w:val="000000"/>
        </w:rPr>
        <w:t xml:space="preserve">21 Uhr </w:t>
      </w:r>
      <w:r>
        <w:rPr>
          <w:b/>
          <w:bCs/>
          <w:color w:val="000000"/>
          <w:sz w:val="28"/>
          <w:szCs w:val="28"/>
          <w:lang w:eastAsia="de-DE"/>
        </w:rPr>
        <w:t xml:space="preserve">Nachtkonzert </w:t>
      </w:r>
      <w:r>
        <w:rPr>
          <w:color w:val="000000"/>
        </w:rPr>
        <w:t>(im Gewölbekeller des Jazzinstituts)</w:t>
      </w:r>
      <w:r>
        <w:rPr>
          <w:b/>
          <w:bCs/>
          <w:color w:val="000000"/>
          <w:sz w:val="28"/>
          <w:szCs w:val="28"/>
          <w:lang w:eastAsia="de-DE"/>
        </w:rPr>
        <w:br/>
      </w:r>
      <w:bookmarkEnd w:id="11"/>
      <w:bookmarkEnd w:id="12"/>
      <w:r>
        <w:rPr>
          <w:iCs/>
          <w:color w:val="000000"/>
        </w:rPr>
        <w:t>mit Rodrigo Constanzo und Nicola L. Hein</w:t>
      </w:r>
      <w:r>
        <w:rPr>
          <w:color w:val="000000"/>
        </w:rPr>
        <w:t xml:space="preserve"> </w:t>
      </w:r>
    </w:p>
    <w:p w14:paraId="0D06A4CD" w14:textId="77777777" w:rsidR="00F556E3" w:rsidRDefault="00F556E3" w:rsidP="00F556E3">
      <w:pPr>
        <w:pBdr>
          <w:top w:val="single" w:sz="4" w:space="1" w:color="auto"/>
        </w:pBdr>
        <w:spacing w:after="60" w:line="240" w:lineRule="atLeast"/>
        <w:rPr>
          <w:color w:val="BF9000"/>
          <w:lang w:eastAsia="de-DE"/>
        </w:rPr>
      </w:pPr>
      <w:r>
        <w:rPr>
          <w:b/>
          <w:bCs/>
          <w:color w:val="BF9000"/>
          <w:lang w:eastAsia="de-DE"/>
        </w:rPr>
        <w:t>SAMSTAG 11.04.2026</w:t>
      </w:r>
    </w:p>
    <w:p w14:paraId="52ECFE39" w14:textId="77777777" w:rsidR="00F556E3" w:rsidRDefault="00F556E3" w:rsidP="00F556E3">
      <w:pPr>
        <w:spacing w:after="60" w:line="240" w:lineRule="atLeast"/>
        <w:rPr>
          <w:b/>
          <w:bCs/>
          <w:color w:val="000000"/>
          <w:sz w:val="28"/>
          <w:szCs w:val="28"/>
        </w:rPr>
      </w:pPr>
      <w:r>
        <w:rPr>
          <w:color w:val="000000"/>
        </w:rPr>
        <w:t xml:space="preserve">9:30 – 12:30 Uhr </w:t>
      </w:r>
      <w:r>
        <w:rPr>
          <w:b/>
          <w:bCs/>
          <w:color w:val="000000"/>
          <w:sz w:val="28"/>
          <w:szCs w:val="28"/>
        </w:rPr>
        <w:t>Themenblock V: echt</w:t>
      </w:r>
    </w:p>
    <w:p w14:paraId="68E1C1EC" w14:textId="77777777" w:rsidR="00F556E3" w:rsidRDefault="00F556E3" w:rsidP="00F556E3">
      <w:pPr>
        <w:spacing w:after="60" w:line="240" w:lineRule="atLeast"/>
        <w:rPr>
          <w:color w:val="000000"/>
          <w:sz w:val="20"/>
          <w:szCs w:val="20"/>
        </w:rPr>
      </w:pPr>
      <w:r>
        <w:rPr>
          <w:color w:val="000000"/>
        </w:rPr>
        <w:t xml:space="preserve">Ivo Berg: Zwischen Ritual, Magie und Manipulation: </w:t>
      </w:r>
      <w:proofErr w:type="spellStart"/>
      <w:r>
        <w:rPr>
          <w:color w:val="000000"/>
        </w:rPr>
        <w:t>Perspektivern</w:t>
      </w:r>
      <w:proofErr w:type="spellEnd"/>
      <w:r>
        <w:rPr>
          <w:color w:val="000000"/>
        </w:rPr>
        <w:t xml:space="preserve"> auf Echtheit in der </w:t>
      </w:r>
      <w:proofErr w:type="spellStart"/>
      <w:r>
        <w:rPr>
          <w:color w:val="000000"/>
        </w:rPr>
        <w:t>Konzerinstallation</w:t>
      </w:r>
      <w:proofErr w:type="spellEnd"/>
      <w:r>
        <w:rPr>
          <w:color w:val="000000"/>
        </w:rPr>
        <w:t xml:space="preserve"> „</w:t>
      </w:r>
      <w:proofErr w:type="spellStart"/>
      <w:r>
        <w:rPr>
          <w:color w:val="000000"/>
        </w:rPr>
        <w:t>Spell</w:t>
      </w:r>
      <w:proofErr w:type="spellEnd"/>
      <w:r>
        <w:rPr>
          <w:color w:val="000000"/>
        </w:rPr>
        <w:t>“ der Kollektivs UNRUHE</w:t>
      </w:r>
    </w:p>
    <w:p w14:paraId="37D9662F" w14:textId="77777777" w:rsidR="00F556E3" w:rsidRDefault="00F556E3" w:rsidP="00F556E3">
      <w:pPr>
        <w:spacing w:after="60" w:line="240" w:lineRule="atLeast"/>
        <w:rPr>
          <w:color w:val="000000"/>
        </w:rPr>
      </w:pPr>
      <w:bookmarkStart w:id="14" w:name="_Hlk219285894"/>
      <w:r>
        <w:rPr>
          <w:color w:val="000000"/>
        </w:rPr>
        <w:t xml:space="preserve">Monika </w:t>
      </w:r>
      <w:proofErr w:type="spellStart"/>
      <w:r>
        <w:rPr>
          <w:color w:val="000000"/>
        </w:rPr>
        <w:t>Pasiecznik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Queering</w:t>
      </w:r>
      <w:proofErr w:type="spellEnd"/>
      <w:r>
        <w:rPr>
          <w:color w:val="000000"/>
        </w:rPr>
        <w:t xml:space="preserve"> musikalischer Praktiken in den Arbeiten von Wojtek Blecharz</w:t>
      </w:r>
      <w:r>
        <w:rPr>
          <w:color w:val="000000"/>
        </w:rPr>
        <w:br/>
        <w:t>Lukas Bugiel: Echte Musik. Eine Norm musikunterrichtlichen Handelns</w:t>
      </w:r>
      <w:bookmarkEnd w:id="14"/>
      <w:r>
        <w:rPr>
          <w:color w:val="000000"/>
        </w:rPr>
        <w:t xml:space="preserve"> </w:t>
      </w:r>
    </w:p>
    <w:p w14:paraId="2A31DEAF" w14:textId="77777777" w:rsidR="00F556E3" w:rsidRDefault="00F556E3" w:rsidP="00F556E3">
      <w:pPr>
        <w:spacing w:after="60" w:line="240" w:lineRule="atLeast"/>
        <w:rPr>
          <w:b/>
          <w:bCs/>
          <w:color w:val="000000"/>
        </w:rPr>
      </w:pPr>
      <w:r>
        <w:rPr>
          <w:b/>
          <w:bCs/>
          <w:color w:val="000000"/>
        </w:rPr>
        <w:t>Abschlussdiskussion</w:t>
      </w:r>
    </w:p>
    <w:p w14:paraId="5638AF99" w14:textId="77777777" w:rsidR="00F556E3" w:rsidRDefault="00F556E3" w:rsidP="00F556E3">
      <w:pPr>
        <w:spacing w:after="60" w:line="240" w:lineRule="atLeast"/>
        <w:rPr>
          <w:b/>
          <w:bCs/>
          <w:color w:val="000000"/>
        </w:rPr>
      </w:pPr>
      <w:r>
        <w:rPr>
          <w:color w:val="000000"/>
          <w:lang w:val="en-GB"/>
        </w:rPr>
        <w:t xml:space="preserve">12:30 </w:t>
      </w:r>
      <w:proofErr w:type="spellStart"/>
      <w:r>
        <w:rPr>
          <w:color w:val="000000"/>
          <w:lang w:val="en-GB"/>
        </w:rPr>
        <w:t>Uhr</w:t>
      </w:r>
      <w:proofErr w:type="spellEnd"/>
      <w:r>
        <w:rPr>
          <w:color w:val="000000"/>
          <w:lang w:val="en-GB"/>
        </w:rPr>
        <w:t xml:space="preserve"> </w:t>
      </w:r>
      <w:proofErr w:type="spellStart"/>
      <w:r w:rsidRPr="00817DE2">
        <w:rPr>
          <w:b/>
          <w:bCs/>
          <w:color w:val="000000"/>
          <w:sz w:val="28"/>
          <w:szCs w:val="28"/>
        </w:rPr>
        <w:t>Finiro</w:t>
      </w:r>
      <w:proofErr w:type="spellEnd"/>
      <w:r w:rsidRPr="00817DE2">
        <w:rPr>
          <w:b/>
          <w:bCs/>
          <w:color w:val="000000"/>
          <w:sz w:val="28"/>
          <w:szCs w:val="28"/>
        </w:rPr>
        <w:t xml:space="preserve"> </w:t>
      </w:r>
    </w:p>
    <w:p w14:paraId="57B55A1F" w14:textId="77777777" w:rsidR="00F556E3" w:rsidRDefault="00F556E3" w:rsidP="00F556E3">
      <w:pPr>
        <w:spacing w:after="60" w:line="240" w:lineRule="atLeast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14:paraId="634F336C" w14:textId="77777777" w:rsidR="00F556E3" w:rsidRDefault="00F556E3" w:rsidP="00F556E3">
      <w:pPr>
        <w:spacing w:after="60" w:line="240" w:lineRule="atLeast"/>
        <w:jc w:val="center"/>
        <w:rPr>
          <w:rFonts w:eastAsia="Times New Roman"/>
          <w:lang w:eastAsia="de-DE"/>
        </w:rPr>
      </w:pPr>
      <w:r>
        <w:rPr>
          <w:rFonts w:eastAsia="Times New Roman"/>
          <w:lang w:eastAsia="de-DE"/>
        </w:rPr>
        <w:lastRenderedPageBreak/>
        <w:pict w14:anchorId="2962C28C">
          <v:rect id="_x0000_i1037" style="width:453.5pt;height:1.5pt" o:hralign="center" o:hrstd="t" o:hrnoshade="t" o:hr="t" fillcolor="#bf8f00" stroked="f"/>
        </w:pict>
      </w:r>
    </w:p>
    <w:p w14:paraId="7074A01B" w14:textId="77777777" w:rsidR="00F556E3" w:rsidRDefault="00F556E3" w:rsidP="00F556E3">
      <w:pPr>
        <w:spacing w:after="60" w:line="240" w:lineRule="atLeas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Workshops</w:t>
      </w:r>
    </w:p>
    <w:p w14:paraId="452F1EE6" w14:textId="77777777" w:rsidR="00F556E3" w:rsidRDefault="00F556E3" w:rsidP="00F556E3">
      <w:pPr>
        <w:spacing w:after="60" w:line="240" w:lineRule="atLeast"/>
        <w:rPr>
          <w:b/>
          <w:bCs/>
          <w:color w:val="000000"/>
          <w:sz w:val="20"/>
          <w:szCs w:val="20"/>
        </w:rPr>
      </w:pPr>
    </w:p>
    <w:p w14:paraId="3BC13765" w14:textId="77777777" w:rsidR="00F556E3" w:rsidRDefault="00F556E3" w:rsidP="00F556E3">
      <w:pPr>
        <w:spacing w:after="60" w:line="240" w:lineRule="atLeast"/>
      </w:pPr>
      <w:hyperlink r:id="rId8" w:history="1">
        <w:r>
          <w:rPr>
            <w:rStyle w:val="Hyperlink"/>
            <w:b/>
            <w:bCs/>
            <w:color w:val="0070C0"/>
          </w:rPr>
          <w:t xml:space="preserve">KLANGVERWIRRUNG </w:t>
        </w:r>
      </w:hyperlink>
      <w:r>
        <w:rPr>
          <w:b/>
          <w:bCs/>
        </w:rPr>
        <w:t xml:space="preserve">  </w:t>
      </w:r>
      <w:r>
        <w:t>Klingende Skulpturen von und für Kinder</w:t>
      </w:r>
      <w:r>
        <w:br/>
        <w:t xml:space="preserve">Workshop </w:t>
      </w:r>
      <w:r>
        <w:rPr>
          <w:b/>
          <w:bCs/>
        </w:rPr>
        <w:t>für Kinder ab 8 Jahren</w:t>
      </w:r>
      <w:r>
        <w:br/>
        <w:t xml:space="preserve">Dienstag 07.04.-Freitag 10.04.2026 </w:t>
      </w:r>
    </w:p>
    <w:p w14:paraId="7E76EF5C" w14:textId="77777777" w:rsidR="00F556E3" w:rsidRDefault="00F556E3" w:rsidP="00F556E3">
      <w:pPr>
        <w:spacing w:after="60" w:line="240" w:lineRule="atLeast"/>
      </w:pPr>
      <w:r>
        <w:t>Leitung: Julia Mihály</w:t>
      </w:r>
    </w:p>
    <w:p w14:paraId="33C99C2D" w14:textId="77777777" w:rsidR="00F556E3" w:rsidRDefault="00F556E3" w:rsidP="00F556E3">
      <w:pPr>
        <w:spacing w:after="60" w:line="240" w:lineRule="atLeast"/>
      </w:pPr>
      <w:r>
        <w:t xml:space="preserve">Aus selbst aufgenommenen Klängen aus der Umgebung werden Klangcollagen zusammengestellt und mit selbstgebauten Skulpturen schließlich in einer Klanginstallation ausgestellt. </w:t>
      </w:r>
      <w:r>
        <w:br/>
        <w:t>Für Kinder von 8-12 Jahren. Anmeldung bis 23.03.2026</w:t>
      </w:r>
    </w:p>
    <w:p w14:paraId="587938A6" w14:textId="77777777" w:rsidR="00F556E3" w:rsidRDefault="00F556E3" w:rsidP="00F556E3">
      <w:pPr>
        <w:spacing w:after="60" w:line="240" w:lineRule="atLeast"/>
        <w:rPr>
          <w:sz w:val="16"/>
          <w:szCs w:val="16"/>
        </w:rPr>
      </w:pPr>
    </w:p>
    <w:p w14:paraId="3D7F0B07" w14:textId="77777777" w:rsidR="00F556E3" w:rsidRDefault="00F556E3" w:rsidP="00F556E3">
      <w:pPr>
        <w:spacing w:after="60" w:line="240" w:lineRule="atLeast"/>
        <w:rPr>
          <w:b/>
          <w:bCs/>
          <w:sz w:val="20"/>
          <w:szCs w:val="20"/>
        </w:rPr>
      </w:pPr>
      <w:hyperlink r:id="rId9" w:history="1">
        <w:r>
          <w:rPr>
            <w:rStyle w:val="Hyperlink"/>
            <w:b/>
            <w:bCs/>
          </w:rPr>
          <w:t>VIELSINNLICHE MUSIK</w:t>
        </w:r>
      </w:hyperlink>
    </w:p>
    <w:p w14:paraId="4DD6D366" w14:textId="77777777" w:rsidR="00F556E3" w:rsidRDefault="00F556E3" w:rsidP="00F556E3">
      <w:pPr>
        <w:spacing w:after="60" w:line="240" w:lineRule="atLeast"/>
      </w:pPr>
      <w:r>
        <w:rPr>
          <w:i/>
          <w:iCs/>
        </w:rPr>
        <w:t>für gehörlose, schwerhörige und hörende Erwachsene in deutscher Gebärdensprache und deutscher Lautsprache (wird gedolmetscht*)</w:t>
      </w:r>
      <w:r>
        <w:rPr>
          <w:i/>
          <w:iCs/>
        </w:rPr>
        <w:br/>
        <w:t>Leitung: Musiktheaterkollektiv [in]</w:t>
      </w:r>
      <w:proofErr w:type="spellStart"/>
      <w:r>
        <w:rPr>
          <w:i/>
          <w:iCs/>
        </w:rPr>
        <w:t>operabilities</w:t>
      </w:r>
      <w:proofErr w:type="spellEnd"/>
      <w:r>
        <w:br/>
        <w:t xml:space="preserve">Vier Mitglieder des Kollektivs zeigen Beispiele aus ihrer künstlerischen Praxis, die im Zusammenspiel von Körperausdruck und Audiodeskription, von </w:t>
      </w:r>
      <w:proofErr w:type="spellStart"/>
      <w:r>
        <w:t>Taktilität</w:t>
      </w:r>
      <w:proofErr w:type="spellEnd"/>
      <w:r>
        <w:t xml:space="preserve"> und Visualität, von Laut- und Gebärden-sprachen neue Formen des Musizierens und musikalischer Performance auslotet. Vielsinnliche kompositorische und improvisatorische Strategien werden vorgestellt und in praktischen Übungen für alle Teilnehmenden sinnlich erfahrbar. </w:t>
      </w:r>
    </w:p>
    <w:p w14:paraId="4578D150" w14:textId="77777777" w:rsidR="00F556E3" w:rsidRDefault="00F556E3" w:rsidP="00F556E3">
      <w:pPr>
        <w:spacing w:after="60" w:line="240" w:lineRule="atLeast"/>
        <w:rPr>
          <w:sz w:val="16"/>
          <w:szCs w:val="16"/>
        </w:rPr>
      </w:pPr>
      <w:r>
        <w:rPr>
          <w:sz w:val="16"/>
          <w:szCs w:val="16"/>
        </w:rPr>
        <w:t xml:space="preserve">Mittwoch, 08.04.2026 und Freitag, 10.04.2026, Jeweils: 15:00-18:30 Uhr </w:t>
      </w:r>
    </w:p>
    <w:p w14:paraId="4702BB0F" w14:textId="77777777" w:rsidR="00F556E3" w:rsidRDefault="00F556E3" w:rsidP="00F556E3">
      <w:pPr>
        <w:spacing w:after="60" w:line="240" w:lineRule="atLeast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*außerdem mit </w:t>
      </w:r>
      <w:proofErr w:type="spellStart"/>
      <w:r>
        <w:rPr>
          <w:i/>
          <w:iCs/>
          <w:sz w:val="16"/>
          <w:szCs w:val="16"/>
        </w:rPr>
        <w:t>Dolmetschung</w:t>
      </w:r>
      <w:proofErr w:type="spellEnd"/>
      <w:r>
        <w:rPr>
          <w:i/>
          <w:iCs/>
          <w:sz w:val="16"/>
          <w:szCs w:val="16"/>
        </w:rPr>
        <w:t xml:space="preserve"> in DGS: Themen-Nachmittag „wahrnehmen“, 09. April, 13-18 Uhr (s.u.)</w:t>
      </w:r>
    </w:p>
    <w:p w14:paraId="4ECF15DA" w14:textId="77777777" w:rsidR="00F556E3" w:rsidRDefault="00F556E3" w:rsidP="00F556E3">
      <w:pPr>
        <w:spacing w:after="60" w:line="240" w:lineRule="atLeast"/>
        <w:rPr>
          <w:i/>
          <w:iCs/>
          <w:sz w:val="16"/>
          <w:szCs w:val="16"/>
        </w:rPr>
      </w:pPr>
    </w:p>
    <w:p w14:paraId="79861925" w14:textId="77777777" w:rsidR="00F556E3" w:rsidRDefault="00F556E3" w:rsidP="00F556E3">
      <w:pPr>
        <w:spacing w:after="60" w:line="240" w:lineRule="atLeast"/>
        <w:rPr>
          <w:rStyle w:val="Hyperlink"/>
          <w:b/>
          <w:bCs/>
        </w:rPr>
      </w:pPr>
      <w:bookmarkStart w:id="15" w:name="_Hlk223369809"/>
      <w:r>
        <w:rPr>
          <w:rStyle w:val="Hyperlink"/>
          <w:b/>
          <w:bCs/>
        </w:rPr>
        <w:t>WIESENKONZERT für Kindergartenkinder</w:t>
      </w:r>
    </w:p>
    <w:p w14:paraId="287F8F30" w14:textId="77777777" w:rsidR="00F556E3" w:rsidRDefault="00F556E3" w:rsidP="00F556E3">
      <w:pPr>
        <w:spacing w:after="120" w:line="240" w:lineRule="atLeast"/>
      </w:pPr>
      <w:r>
        <w:rPr>
          <w:i/>
        </w:rPr>
        <w:t xml:space="preserve">In Zusammenarbeit mit zwei Kindertagesstätten </w:t>
      </w:r>
      <w:r>
        <w:t xml:space="preserve"> </w:t>
      </w:r>
    </w:p>
    <w:p w14:paraId="40A4E9E5" w14:textId="77777777" w:rsidR="00F556E3" w:rsidRPr="000559B6" w:rsidRDefault="00F556E3" w:rsidP="00F556E3">
      <w:pPr>
        <w:spacing w:after="120" w:line="240" w:lineRule="atLeast"/>
        <w:rPr>
          <w:rStyle w:val="Hyperlink"/>
          <w:b/>
          <w:bCs/>
        </w:rPr>
      </w:pPr>
      <w:r>
        <w:t>Leitung: Susanne Köszeghy</w:t>
      </w:r>
      <w:r>
        <w:br/>
        <w:t>Eberstädter Kinder werden in einer Mischung aus Improvisation und musikalischer Elementarbildung selbst zu Komponisten</w:t>
      </w:r>
      <w:bookmarkEnd w:id="15"/>
      <w:r>
        <w:t>.</w:t>
      </w:r>
    </w:p>
    <w:p w14:paraId="431FA541" w14:textId="11ADDEA5" w:rsidR="00706CC5" w:rsidRPr="00706CC5" w:rsidRDefault="00F556E3" w:rsidP="00F556E3">
      <w:pPr>
        <w:pBdr>
          <w:top w:val="single" w:sz="4" w:space="1" w:color="000000"/>
        </w:pBdr>
        <w:spacing w:after="60" w:line="240" w:lineRule="atLeast"/>
        <w:rPr>
          <w:rFonts w:eastAsia="Times New Roman" w:cstheme="minorHAnsi"/>
        </w:rPr>
      </w:pPr>
      <w:r>
        <w:rPr>
          <w:rFonts w:eastAsia="Times New Roman"/>
          <w:i/>
          <w:iCs/>
          <w:color w:val="C55A11"/>
          <w:sz w:val="16"/>
          <w:szCs w:val="16"/>
        </w:rPr>
        <w:pict w14:anchorId="4CCE470E">
          <v:rect id="_x0000_i1038" style="width:453.5pt;height:1.5pt" o:hralign="center" o:hrstd="t" o:hrnoshade="t" o:hr="t" fillcolor="#bf8f00" stroked="f"/>
        </w:pict>
      </w:r>
    </w:p>
    <w:sectPr w:rsidR="00706CC5" w:rsidRPr="00706CC5" w:rsidSect="006A7F79">
      <w:footerReference w:type="default" r:id="rId10"/>
      <w:pgSz w:w="11906" w:h="16838"/>
      <w:pgMar w:top="567" w:right="1418" w:bottom="567" w:left="1418" w:header="680" w:footer="17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D05E28" w14:textId="77777777" w:rsidR="00D729F8" w:rsidRDefault="00D729F8">
      <w:pPr>
        <w:spacing w:after="0" w:line="240" w:lineRule="auto"/>
      </w:pPr>
      <w:r>
        <w:separator/>
      </w:r>
    </w:p>
  </w:endnote>
  <w:endnote w:type="continuationSeparator" w:id="0">
    <w:p w14:paraId="74C10BA5" w14:textId="77777777" w:rsidR="00D729F8" w:rsidRDefault="00D72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A5C6D2" w14:textId="7E71662C" w:rsidR="006A7F79" w:rsidRPr="006A7F79" w:rsidRDefault="006A7F79" w:rsidP="006A7F79">
    <w:pPr>
      <w:pStyle w:val="Fuzeile"/>
      <w:jc w:val="right"/>
      <w:rPr>
        <w:b/>
        <w:color w:val="0070C0"/>
        <w:sz w:val="28"/>
      </w:rPr>
    </w:pPr>
    <w:r w:rsidRPr="006A7F79">
      <w:rPr>
        <w:b/>
        <w:color w:val="0070C0"/>
        <w:sz w:val="28"/>
      </w:rPr>
      <w:t>www.neue-musik.org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011AB2" w14:textId="77777777" w:rsidR="00D729F8" w:rsidRDefault="00D729F8">
      <w:pPr>
        <w:spacing w:after="0" w:line="240" w:lineRule="auto"/>
      </w:pPr>
      <w:r>
        <w:separator/>
      </w:r>
    </w:p>
  </w:footnote>
  <w:footnote w:type="continuationSeparator" w:id="0">
    <w:p w14:paraId="19356A1B" w14:textId="77777777" w:rsidR="00D729F8" w:rsidRDefault="00D729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0D6"/>
    <w:rsid w:val="000003F5"/>
    <w:rsid w:val="00062B31"/>
    <w:rsid w:val="000879E3"/>
    <w:rsid w:val="000A0619"/>
    <w:rsid w:val="000F239E"/>
    <w:rsid w:val="001205E2"/>
    <w:rsid w:val="0016689A"/>
    <w:rsid w:val="001F5B37"/>
    <w:rsid w:val="002911A3"/>
    <w:rsid w:val="002D4861"/>
    <w:rsid w:val="002E7E8B"/>
    <w:rsid w:val="003D1432"/>
    <w:rsid w:val="004259E0"/>
    <w:rsid w:val="004B2F0E"/>
    <w:rsid w:val="00502CE5"/>
    <w:rsid w:val="0053422E"/>
    <w:rsid w:val="005E648C"/>
    <w:rsid w:val="005F6822"/>
    <w:rsid w:val="006052EB"/>
    <w:rsid w:val="006348B2"/>
    <w:rsid w:val="006A4A3C"/>
    <w:rsid w:val="006A66D0"/>
    <w:rsid w:val="006A7F79"/>
    <w:rsid w:val="00706CC5"/>
    <w:rsid w:val="008655F3"/>
    <w:rsid w:val="008A3B53"/>
    <w:rsid w:val="008D47D9"/>
    <w:rsid w:val="00917A93"/>
    <w:rsid w:val="00A132D7"/>
    <w:rsid w:val="00AA00D6"/>
    <w:rsid w:val="00AC0802"/>
    <w:rsid w:val="00B12133"/>
    <w:rsid w:val="00B343FC"/>
    <w:rsid w:val="00B51576"/>
    <w:rsid w:val="00B673C8"/>
    <w:rsid w:val="00BB4FED"/>
    <w:rsid w:val="00C0550A"/>
    <w:rsid w:val="00CD5572"/>
    <w:rsid w:val="00CF4A9D"/>
    <w:rsid w:val="00D479B9"/>
    <w:rsid w:val="00D729F8"/>
    <w:rsid w:val="00D93643"/>
    <w:rsid w:val="00DC3789"/>
    <w:rsid w:val="00DC645C"/>
    <w:rsid w:val="00DF5B29"/>
    <w:rsid w:val="00DF6670"/>
    <w:rsid w:val="00E04F5D"/>
    <w:rsid w:val="00E244AC"/>
    <w:rsid w:val="00E96239"/>
    <w:rsid w:val="00EE7245"/>
    <w:rsid w:val="00F27CA1"/>
    <w:rsid w:val="00F3599A"/>
    <w:rsid w:val="00F556E3"/>
    <w:rsid w:val="00F6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7A049"/>
  <w15:docId w15:val="{14FCB8EA-2570-4415-8F4B-3F77BF1A6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479B9"/>
    <w:pPr>
      <w:spacing w:after="200" w:line="276" w:lineRule="auto"/>
    </w:pPr>
  </w:style>
  <w:style w:type="paragraph" w:styleId="berschrift1">
    <w:name w:val="heading 1"/>
    <w:basedOn w:val="Standard"/>
    <w:link w:val="berschrift1Zchn"/>
    <w:uiPriority w:val="9"/>
    <w:qFormat/>
    <w:rsid w:val="00F556E3"/>
    <w:pPr>
      <w:keepNext/>
      <w:suppressAutoHyphens w:val="0"/>
      <w:spacing w:after="0" w:line="240" w:lineRule="atLeast"/>
      <w:outlineLvl w:val="0"/>
    </w:pPr>
    <w:rPr>
      <w:rFonts w:ascii="Calibri" w:hAnsi="Calibri" w:cs="Calibri"/>
      <w:b/>
      <w:bCs/>
      <w:color w:val="2E74B5"/>
      <w:kern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qFormat/>
    <w:rsid w:val="007E1630"/>
  </w:style>
  <w:style w:type="character" w:customStyle="1" w:styleId="FuzeileZchn">
    <w:name w:val="Fußzeile Zchn"/>
    <w:basedOn w:val="Absatz-Standardschriftart"/>
    <w:link w:val="Fuzeile"/>
    <w:uiPriority w:val="99"/>
    <w:qFormat/>
    <w:rsid w:val="007E1630"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E13217"/>
    <w:rPr>
      <w:rFonts w:ascii="Segoe UI" w:hAnsi="Segoe UI" w:cs="Segoe UI"/>
      <w:sz w:val="18"/>
      <w:szCs w:val="18"/>
    </w:rPr>
  </w:style>
  <w:style w:type="character" w:customStyle="1" w:styleId="Internetverknpfung">
    <w:name w:val="Internetverknüpfung"/>
    <w:basedOn w:val="Absatz-Standardschriftart"/>
    <w:uiPriority w:val="99"/>
    <w:unhideWhenUsed/>
    <w:rsid w:val="00B409D2"/>
    <w:rPr>
      <w:color w:val="0563C1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8E3DB1"/>
    <w:rPr>
      <w:color w:val="605E5C"/>
      <w:shd w:val="clear" w:color="auto" w:fill="E1DFDD"/>
    </w:rPr>
  </w:style>
  <w:style w:type="character" w:customStyle="1" w:styleId="BesuchteInternetverknpfung">
    <w:name w:val="Besuchte Internetverknüpfung"/>
    <w:basedOn w:val="Absatz-Standardschriftart"/>
    <w:uiPriority w:val="99"/>
    <w:semiHidden/>
    <w:unhideWhenUsed/>
    <w:rsid w:val="004E0974"/>
    <w:rPr>
      <w:color w:val="954F72" w:themeColor="followedHyperlink"/>
      <w:u w:val="single"/>
    </w:rPr>
  </w:style>
  <w:style w:type="character" w:customStyle="1" w:styleId="NurTextZchn">
    <w:name w:val="Nur Text Zchn"/>
    <w:basedOn w:val="Absatz-Standardschriftart"/>
    <w:link w:val="NurText"/>
    <w:uiPriority w:val="99"/>
    <w:qFormat/>
    <w:rsid w:val="00902BCE"/>
    <w:rPr>
      <w:rFonts w:ascii="Calibri" w:hAnsi="Calibri" w:cs="Calibri"/>
    </w:rPr>
  </w:style>
  <w:style w:type="character" w:customStyle="1" w:styleId="Zeilennummerierung">
    <w:name w:val="Zeilennummerierung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Helvetica Neue" w:eastAsia="PingFang SC" w:hAnsi="Helvetica Neue" w:cs="Arial Unicode MS"/>
      <w:sz w:val="28"/>
      <w:szCs w:val="28"/>
    </w:rPr>
  </w:style>
  <w:style w:type="paragraph" w:styleId="Textkrper">
    <w:name w:val="Body Text"/>
    <w:basedOn w:val="Standard"/>
    <w:pPr>
      <w:spacing w:after="140"/>
    </w:pPr>
  </w:style>
  <w:style w:type="paragraph" w:styleId="Liste">
    <w:name w:val="List"/>
    <w:basedOn w:val="Textkrper"/>
    <w:rPr>
      <w:rFonts w:ascii="Helvetica Neue" w:hAnsi="Helvetica Neue" w:cs="Arial Unicode M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ascii="Helvetica Neue" w:hAnsi="Helvetica Neue" w:cs="Arial Unicode MS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ascii="Helvetica Neue" w:hAnsi="Helvetica Neue" w:cs="Arial Unicode M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rsid w:val="007E1630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link w:val="FuzeileZchn"/>
    <w:uiPriority w:val="99"/>
    <w:unhideWhenUsed/>
    <w:rsid w:val="007E1630"/>
    <w:pPr>
      <w:tabs>
        <w:tab w:val="center" w:pos="4536"/>
        <w:tab w:val="right" w:pos="9072"/>
      </w:tabs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E1321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970CA5"/>
    <w:pPr>
      <w:ind w:left="720"/>
      <w:contextualSpacing/>
    </w:pPr>
  </w:style>
  <w:style w:type="paragraph" w:styleId="berarbeitung">
    <w:name w:val="Revision"/>
    <w:uiPriority w:val="99"/>
    <w:semiHidden/>
    <w:qFormat/>
    <w:rsid w:val="00C938CC"/>
  </w:style>
  <w:style w:type="paragraph" w:styleId="NurText">
    <w:name w:val="Plain Text"/>
    <w:basedOn w:val="Standard"/>
    <w:link w:val="NurTextZchn"/>
    <w:uiPriority w:val="99"/>
    <w:unhideWhenUsed/>
    <w:qFormat/>
    <w:rsid w:val="00902BCE"/>
    <w:pPr>
      <w:spacing w:after="0" w:line="240" w:lineRule="auto"/>
    </w:pPr>
    <w:rPr>
      <w:rFonts w:ascii="Calibri" w:hAnsi="Calibri" w:cs="Calibri"/>
    </w:rPr>
  </w:style>
  <w:style w:type="table" w:styleId="Tabellenraster">
    <w:name w:val="Table Grid"/>
    <w:basedOn w:val="NormaleTabelle"/>
    <w:uiPriority w:val="39"/>
    <w:rsid w:val="003E48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556E3"/>
    <w:rPr>
      <w:rFonts w:ascii="Calibri" w:hAnsi="Calibri" w:cs="Calibri"/>
      <w:b/>
      <w:bCs/>
      <w:color w:val="2E74B5"/>
      <w:kern w:val="36"/>
    </w:rPr>
  </w:style>
  <w:style w:type="character" w:styleId="Hyperlink">
    <w:name w:val="Hyperlink"/>
    <w:basedOn w:val="Absatz-Standardschriftart"/>
    <w:uiPriority w:val="99"/>
    <w:semiHidden/>
    <w:unhideWhenUsed/>
    <w:rsid w:val="00F556E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0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ue-musik.org/2026/02/27/2026-workshop-klangverwirrun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neue-musik.org/2026/02/26/workshop-vielsinnliche-musik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ABAAE-5BA5-4912-8111-AF43528DE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563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Institut fuer Neue Musik und Musikerziehung</Company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Poore</dc:creator>
  <dc:description/>
  <cp:lastModifiedBy>Margret Trescher</cp:lastModifiedBy>
  <cp:revision>3</cp:revision>
  <cp:lastPrinted>2024-01-26T09:53:00Z</cp:lastPrinted>
  <dcterms:created xsi:type="dcterms:W3CDTF">2026-02-24T10:24:00Z</dcterms:created>
  <dcterms:modified xsi:type="dcterms:W3CDTF">2026-03-02T17:56:00Z</dcterms:modified>
  <dc:language>de-DE</dc:language>
</cp:coreProperties>
</file>