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A356" w14:textId="17432693" w:rsidR="009F414C" w:rsidRDefault="009F414C" w:rsidP="009F414C">
      <w:pPr>
        <w:rPr>
          <w:color w:val="808080" w:themeColor="background1" w:themeShade="80"/>
          <w:sz w:val="20"/>
        </w:rPr>
      </w:pPr>
      <w:bookmarkStart w:id="0" w:name="_GoBack"/>
      <w:bookmarkEnd w:id="0"/>
      <w:r w:rsidRPr="00053E06">
        <w:rPr>
          <w:b/>
          <w:sz w:val="28"/>
        </w:rPr>
        <w:t xml:space="preserve">Tagungsprogramm </w:t>
      </w:r>
      <w:r w:rsidRPr="005A1F12">
        <w:rPr>
          <w:color w:val="808080" w:themeColor="background1" w:themeShade="80"/>
          <w:sz w:val="20"/>
        </w:rPr>
        <w:t xml:space="preserve">(Stand Mai </w:t>
      </w:r>
      <w:proofErr w:type="gramStart"/>
      <w:r w:rsidRPr="005A1F12">
        <w:rPr>
          <w:color w:val="808080" w:themeColor="background1" w:themeShade="80"/>
          <w:sz w:val="20"/>
        </w:rPr>
        <w:t xml:space="preserve">2022, </w:t>
      </w:r>
      <w:r w:rsidR="00A51EC3">
        <w:rPr>
          <w:color w:val="808080" w:themeColor="background1" w:themeShade="80"/>
          <w:sz w:val="20"/>
        </w:rPr>
        <w:t xml:space="preserve"> </w:t>
      </w:r>
      <w:r w:rsidRPr="005A1F12">
        <w:rPr>
          <w:color w:val="808080" w:themeColor="background1" w:themeShade="80"/>
          <w:sz w:val="20"/>
        </w:rPr>
        <w:t>Aktualisierungen</w:t>
      </w:r>
      <w:proofErr w:type="gramEnd"/>
      <w:r w:rsidRPr="005A1F12">
        <w:rPr>
          <w:color w:val="808080" w:themeColor="background1" w:themeShade="80"/>
          <w:sz w:val="20"/>
        </w:rPr>
        <w:t xml:space="preserve"> auf </w:t>
      </w:r>
      <w:hyperlink r:id="rId7" w:history="1">
        <w:r w:rsidRPr="00916323">
          <w:rPr>
            <w:rStyle w:val="Hyperlink"/>
            <w:sz w:val="20"/>
            <w14:textFill>
              <w14:solidFill>
                <w14:srgbClr w14:val="0563C1">
                  <w14:lumMod w14:val="50000"/>
                </w14:srgbClr>
              </w14:solidFill>
            </w14:textFill>
          </w:rPr>
          <w:t>www.neue-musik.org</w:t>
        </w:r>
      </w:hyperlink>
      <w:r w:rsidRPr="005A1F12">
        <w:rPr>
          <w:color w:val="808080" w:themeColor="background1" w:themeShade="80"/>
          <w:sz w:val="20"/>
        </w:rPr>
        <w:t>)</w:t>
      </w:r>
    </w:p>
    <w:p w14:paraId="3C43F48F" w14:textId="77777777" w:rsidR="00A51EC3" w:rsidRDefault="00A51EC3" w:rsidP="00A51EC3">
      <w:pPr>
        <w:rPr>
          <w:b/>
          <w:bCs/>
        </w:rPr>
      </w:pPr>
    </w:p>
    <w:p w14:paraId="4B9AA1B7" w14:textId="6339D241" w:rsidR="00A51EC3" w:rsidRDefault="00A51EC3" w:rsidP="00A51EC3">
      <w:r>
        <w:rPr>
          <w:b/>
          <w:bCs/>
        </w:rPr>
        <w:t>75. Frühjahrstagung des INMM</w:t>
      </w:r>
      <w:r>
        <w:t xml:space="preserve"> – Institut für Neue Musik und Musikerziehung Darmstadt</w:t>
      </w:r>
    </w:p>
    <w:p w14:paraId="063AB430" w14:textId="77777777" w:rsidR="00A51EC3" w:rsidRDefault="00A51EC3" w:rsidP="00A51EC3">
      <w:pPr>
        <w:rPr>
          <w:b/>
          <w:bCs/>
          <w:sz w:val="36"/>
          <w:szCs w:val="36"/>
        </w:rPr>
      </w:pPr>
      <w:r>
        <w:rPr>
          <w:b/>
          <w:bCs/>
          <w:sz w:val="36"/>
          <w:szCs w:val="36"/>
        </w:rPr>
        <w:t xml:space="preserve">Aufs Spiel gesetzt. Interpretation im Fokus </w:t>
      </w:r>
    </w:p>
    <w:p w14:paraId="151F4C96" w14:textId="77777777" w:rsidR="00A51EC3" w:rsidRPr="00A51EC3" w:rsidRDefault="00A51EC3" w:rsidP="00A51EC3">
      <w:pPr>
        <w:rPr>
          <w:b/>
          <w:sz w:val="20"/>
          <w:szCs w:val="20"/>
        </w:rPr>
      </w:pPr>
      <w:r w:rsidRPr="00A51EC3">
        <w:rPr>
          <w:b/>
        </w:rPr>
        <w:t>Donnerstag, 16. Juni bis Sonntag 19. Juni 2022</w:t>
      </w:r>
    </w:p>
    <w:p w14:paraId="1849D33F" w14:textId="77777777" w:rsidR="00A51EC3" w:rsidRDefault="00A51EC3" w:rsidP="00A51EC3">
      <w:pPr>
        <w:autoSpaceDE w:val="0"/>
        <w:autoSpaceDN w:val="0"/>
      </w:pPr>
      <w:r>
        <w:t>Veranstaltungsort: Akademie für Tonkunst, Ludwigshöhstraße 120, 64285 Darmstadt </w:t>
      </w:r>
    </w:p>
    <w:p w14:paraId="7ECD5907" w14:textId="77777777" w:rsidR="009F414C" w:rsidRDefault="009F414C" w:rsidP="009F414C">
      <w:pPr>
        <w:pStyle w:val="berschrift1"/>
        <w:spacing w:before="0"/>
        <w:rPr>
          <w:lang w:eastAsia="de-DE"/>
        </w:rPr>
      </w:pPr>
    </w:p>
    <w:p w14:paraId="26DD4F64" w14:textId="77777777" w:rsidR="009F414C" w:rsidRPr="00053E06" w:rsidRDefault="009F414C" w:rsidP="009F414C">
      <w:pPr>
        <w:pStyle w:val="berschrift1"/>
        <w:spacing w:before="0"/>
        <w:rPr>
          <w:lang w:eastAsia="de-DE"/>
        </w:rPr>
      </w:pPr>
      <w:r w:rsidRPr="00053E06">
        <w:rPr>
          <w:lang w:eastAsia="de-DE"/>
        </w:rPr>
        <w:t>Donnerstag, 16.6.2022</w:t>
      </w:r>
    </w:p>
    <w:p w14:paraId="133B6DE5" w14:textId="77777777" w:rsidR="009F414C" w:rsidRPr="00462105" w:rsidRDefault="009F414C" w:rsidP="009F414C">
      <w:pPr>
        <w:pStyle w:val="KeinLeerraum"/>
      </w:pPr>
      <w:r w:rsidRPr="00053E06">
        <w:t xml:space="preserve">18 Uhr </w:t>
      </w:r>
      <w:r w:rsidRPr="00E22825">
        <w:rPr>
          <w:b/>
          <w:caps/>
        </w:rPr>
        <w:t>Festakt</w:t>
      </w:r>
      <w:r w:rsidRPr="005A1F12">
        <w:rPr>
          <w:b/>
        </w:rPr>
        <w:t xml:space="preserve"> zum Jubiläum der 75. Tagung</w:t>
      </w:r>
      <w:r>
        <w:rPr>
          <w:b/>
        </w:rPr>
        <w:br/>
      </w:r>
      <w:r w:rsidRPr="00462105">
        <w:t xml:space="preserve">Festvorträge von Jörn Peter </w:t>
      </w:r>
      <w:proofErr w:type="spellStart"/>
      <w:r w:rsidRPr="00462105">
        <w:t>Hiekel</w:t>
      </w:r>
      <w:proofErr w:type="spellEnd"/>
      <w:r w:rsidRPr="00462105">
        <w:t xml:space="preserve"> und Helga de la Motte-Haber</w:t>
      </w:r>
    </w:p>
    <w:p w14:paraId="69F3B75E" w14:textId="77777777" w:rsidR="009F414C" w:rsidRPr="009E083E" w:rsidRDefault="009F414C" w:rsidP="009F414C">
      <w:pPr>
        <w:pStyle w:val="KeinLeerraum"/>
        <w:rPr>
          <w:sz w:val="28"/>
          <w:lang w:val="en-GB"/>
        </w:rPr>
      </w:pPr>
      <w:r w:rsidRPr="009E083E">
        <w:rPr>
          <w:lang w:val="en-GB"/>
        </w:rPr>
        <w:t xml:space="preserve">20 </w:t>
      </w:r>
      <w:proofErr w:type="spellStart"/>
      <w:r w:rsidRPr="009E083E">
        <w:rPr>
          <w:lang w:val="en-GB"/>
        </w:rPr>
        <w:t>Uhr</w:t>
      </w:r>
      <w:proofErr w:type="spellEnd"/>
      <w:r w:rsidRPr="009E083E">
        <w:rPr>
          <w:lang w:val="en-GB"/>
        </w:rPr>
        <w:t xml:space="preserve"> </w:t>
      </w:r>
      <w:r w:rsidRPr="009E083E">
        <w:rPr>
          <w:b/>
          <w:caps/>
          <w:lang w:val="en-GB"/>
        </w:rPr>
        <w:t>Konzert</w:t>
      </w:r>
      <w:r w:rsidRPr="009E083E">
        <w:rPr>
          <w:b/>
          <w:lang w:val="en-GB"/>
        </w:rPr>
        <w:t xml:space="preserve"> Nadar Ensemble: </w:t>
      </w:r>
      <w:r w:rsidRPr="009E083E">
        <w:rPr>
          <w:rStyle w:val="Fett"/>
          <w:lang w:val="en-GB"/>
        </w:rPr>
        <w:t>HANDS ON (hands off)</w:t>
      </w:r>
    </w:p>
    <w:p w14:paraId="45CE6E6F" w14:textId="77777777" w:rsidR="009F414C" w:rsidRPr="00053E06" w:rsidRDefault="009F414C" w:rsidP="009F414C">
      <w:pPr>
        <w:rPr>
          <w:rFonts w:eastAsia="Times New Roman" w:cstheme="minorHAnsi"/>
          <w:lang w:eastAsia="de-DE"/>
        </w:rPr>
      </w:pPr>
      <w:r w:rsidRPr="00053E06">
        <w:rPr>
          <w:rFonts w:eastAsia="Times New Roman" w:cstheme="minorHAnsi"/>
          <w:lang w:eastAsia="de-DE"/>
        </w:rPr>
        <w:t xml:space="preserve">Werke von Serge Verstockt, Simon Steen-Andersen, Alexander Schubert und Jennifer </w:t>
      </w:r>
      <w:proofErr w:type="spellStart"/>
      <w:r w:rsidRPr="00053E06">
        <w:rPr>
          <w:rFonts w:eastAsia="Times New Roman" w:cstheme="minorHAnsi"/>
          <w:lang w:eastAsia="de-DE"/>
        </w:rPr>
        <w:t>Walshe</w:t>
      </w:r>
      <w:proofErr w:type="spellEnd"/>
      <w:r w:rsidRPr="00053E06">
        <w:rPr>
          <w:rFonts w:eastAsia="Times New Roman" w:cstheme="minorHAnsi"/>
          <w:lang w:eastAsia="de-DE"/>
        </w:rPr>
        <w:t xml:space="preserve">  </w:t>
      </w:r>
    </w:p>
    <w:p w14:paraId="1B6F77A3" w14:textId="77777777" w:rsidR="009F414C" w:rsidRPr="005A1F12" w:rsidRDefault="009F414C" w:rsidP="009F414C">
      <w:pPr>
        <w:pStyle w:val="KeinLeerraum"/>
        <w:rPr>
          <w:b/>
          <w:lang w:eastAsia="de-DE"/>
        </w:rPr>
      </w:pPr>
      <w:r w:rsidRPr="00053E06">
        <w:rPr>
          <w:lang w:eastAsia="de-DE"/>
        </w:rPr>
        <w:t xml:space="preserve">22 Uhr </w:t>
      </w:r>
      <w:r w:rsidRPr="00E22825">
        <w:rPr>
          <w:b/>
          <w:caps/>
        </w:rPr>
        <w:t xml:space="preserve">Nachtkonzert </w:t>
      </w:r>
    </w:p>
    <w:p w14:paraId="1E4D5D7E" w14:textId="77777777" w:rsidR="009F414C" w:rsidRDefault="009F414C" w:rsidP="009F414C">
      <w:pPr>
        <w:rPr>
          <w:rFonts w:ascii="Calibri" w:eastAsia="Times New Roman" w:hAnsi="Calibri" w:cs="Times New Roman"/>
          <w:lang w:eastAsia="de-DE"/>
        </w:rPr>
      </w:pPr>
      <w:r w:rsidRPr="00053E06">
        <w:rPr>
          <w:rFonts w:ascii="Calibri" w:eastAsia="Times New Roman" w:hAnsi="Calibri" w:cs="Times New Roman"/>
          <w:lang w:eastAsia="de-DE"/>
        </w:rPr>
        <w:t xml:space="preserve">mit Stefan </w:t>
      </w:r>
      <w:proofErr w:type="spellStart"/>
      <w:r w:rsidRPr="00053E06">
        <w:rPr>
          <w:rFonts w:ascii="Calibri" w:eastAsia="Times New Roman" w:hAnsi="Calibri" w:cs="Times New Roman"/>
          <w:lang w:eastAsia="de-DE"/>
        </w:rPr>
        <w:t>Prins</w:t>
      </w:r>
      <w:proofErr w:type="spellEnd"/>
      <w:r w:rsidRPr="00053E06">
        <w:rPr>
          <w:rFonts w:ascii="Calibri" w:eastAsia="Times New Roman" w:hAnsi="Calibri" w:cs="Times New Roman"/>
          <w:lang w:eastAsia="de-DE"/>
        </w:rPr>
        <w:t xml:space="preserve"> und Frank </w:t>
      </w:r>
      <w:proofErr w:type="spellStart"/>
      <w:r w:rsidRPr="00053E06">
        <w:rPr>
          <w:rFonts w:ascii="Calibri" w:eastAsia="Times New Roman" w:hAnsi="Calibri" w:cs="Times New Roman"/>
          <w:lang w:eastAsia="de-DE"/>
        </w:rPr>
        <w:t>Gratkowski</w:t>
      </w:r>
      <w:proofErr w:type="spellEnd"/>
    </w:p>
    <w:p w14:paraId="71EC2538" w14:textId="77777777" w:rsidR="009F414C" w:rsidRPr="00053E06" w:rsidRDefault="009F414C" w:rsidP="009F414C">
      <w:pPr>
        <w:rPr>
          <w:rFonts w:ascii="Calibri" w:eastAsia="Times New Roman" w:hAnsi="Calibri" w:cs="Times New Roman"/>
          <w:lang w:eastAsia="de-DE"/>
        </w:rPr>
      </w:pPr>
    </w:p>
    <w:p w14:paraId="0B5CD2ED" w14:textId="77777777" w:rsidR="009F414C" w:rsidRPr="00053E06" w:rsidRDefault="009F414C" w:rsidP="009F414C">
      <w:pPr>
        <w:pStyle w:val="berschrift1"/>
        <w:spacing w:before="0"/>
        <w:rPr>
          <w:lang w:eastAsia="de-DE"/>
        </w:rPr>
      </w:pPr>
      <w:r w:rsidRPr="00053E06">
        <w:rPr>
          <w:lang w:eastAsia="de-DE"/>
        </w:rPr>
        <w:t>Freitag, 17.6.2022</w:t>
      </w:r>
    </w:p>
    <w:p w14:paraId="03149210" w14:textId="77777777" w:rsidR="009F414C" w:rsidRPr="00053E06" w:rsidRDefault="009F414C" w:rsidP="009F414C">
      <w:pPr>
        <w:pStyle w:val="KeinLeerraum"/>
        <w:rPr>
          <w:lang w:eastAsia="de-DE"/>
        </w:rPr>
      </w:pPr>
      <w:r w:rsidRPr="00053E06">
        <w:rPr>
          <w:lang w:eastAsia="de-DE"/>
        </w:rPr>
        <w:t>09-12.30 Uhr</w:t>
      </w:r>
    </w:p>
    <w:p w14:paraId="4734199F" w14:textId="65080047" w:rsidR="009F414C" w:rsidRPr="00053E06" w:rsidRDefault="009F414C" w:rsidP="009F414C">
      <w:pPr>
        <w:pStyle w:val="berschrift2"/>
        <w:spacing w:before="0"/>
        <w:rPr>
          <w:b w:val="0"/>
          <w:lang w:eastAsia="de-DE"/>
        </w:rPr>
      </w:pPr>
      <w:r w:rsidRPr="00053E06">
        <w:rPr>
          <w:lang w:eastAsia="de-DE"/>
        </w:rPr>
        <w:t xml:space="preserve">Themenblock I: </w:t>
      </w:r>
      <w:r w:rsidRPr="00E22825">
        <w:rPr>
          <w:rFonts w:eastAsiaTheme="minorHAnsi" w:cstheme="minorBidi"/>
          <w:caps/>
          <w:szCs w:val="22"/>
        </w:rPr>
        <w:t xml:space="preserve">Wandlungen </w:t>
      </w:r>
      <w:r>
        <w:rPr>
          <w:lang w:eastAsia="de-DE"/>
        </w:rPr>
        <w:t>1</w:t>
      </w:r>
    </w:p>
    <w:p w14:paraId="34C7D03E" w14:textId="77777777" w:rsidR="009F414C" w:rsidRPr="009F414C" w:rsidRDefault="009F414C" w:rsidP="009F414C">
      <w:pPr>
        <w:pStyle w:val="KeinLeerraum"/>
        <w:rPr>
          <w:lang w:val="en-GB" w:eastAsia="de-DE"/>
        </w:rPr>
      </w:pPr>
      <w:r w:rsidRPr="009F414C">
        <w:rPr>
          <w:b/>
          <w:lang w:val="en-GB" w:eastAsia="de-DE"/>
        </w:rPr>
        <w:t>Till</w:t>
      </w:r>
      <w:r w:rsidRPr="009F414C">
        <w:rPr>
          <w:lang w:val="en-GB" w:eastAsia="de-DE"/>
        </w:rPr>
        <w:t xml:space="preserve"> </w:t>
      </w:r>
      <w:r w:rsidRPr="009F414C">
        <w:rPr>
          <w:b/>
          <w:lang w:val="en-GB" w:eastAsia="de-DE"/>
        </w:rPr>
        <w:t>Knipper</w:t>
      </w:r>
      <w:r w:rsidRPr="009F414C">
        <w:rPr>
          <w:lang w:val="en-GB" w:eastAsia="de-DE"/>
        </w:rPr>
        <w:t xml:space="preserve">: </w:t>
      </w:r>
      <w:proofErr w:type="spellStart"/>
      <w:r w:rsidRPr="009F414C">
        <w:rPr>
          <w:lang w:val="en-GB" w:eastAsia="de-DE"/>
        </w:rPr>
        <w:t>Einführung</w:t>
      </w:r>
      <w:proofErr w:type="spellEnd"/>
      <w:r w:rsidRPr="009F414C">
        <w:rPr>
          <w:lang w:val="en-GB"/>
        </w:rPr>
        <w:tab/>
      </w:r>
    </w:p>
    <w:p w14:paraId="708C9F15" w14:textId="7EFF8ABE" w:rsidR="009F414C" w:rsidRPr="009E083E" w:rsidRDefault="009F414C" w:rsidP="009F414C">
      <w:pPr>
        <w:pStyle w:val="KeinLeerraum"/>
        <w:rPr>
          <w:b/>
          <w:lang w:val="en-GB"/>
        </w:rPr>
      </w:pPr>
      <w:r w:rsidRPr="009E083E">
        <w:rPr>
          <w:b/>
          <w:lang w:val="en-GB"/>
        </w:rPr>
        <w:t>Seth Brodsky</w:t>
      </w:r>
      <w:r w:rsidRPr="009E083E">
        <w:rPr>
          <w:lang w:val="en-GB"/>
        </w:rPr>
        <w:t xml:space="preserve">: </w:t>
      </w:r>
      <w:r w:rsidRPr="009E083E">
        <w:rPr>
          <w:rStyle w:val="Fett"/>
          <w:b w:val="0"/>
          <w:lang w:val="en-GB"/>
        </w:rPr>
        <w:t>The Dream of Interpretation: Composer, Performer, Listener, Object</w:t>
      </w:r>
    </w:p>
    <w:p w14:paraId="5DBFCA2F" w14:textId="77777777" w:rsidR="009F414C" w:rsidRPr="00053D42" w:rsidRDefault="009F414C" w:rsidP="009F414C">
      <w:pPr>
        <w:pStyle w:val="KeinLeerraum"/>
        <w:rPr>
          <w:lang w:val="en-US"/>
        </w:rPr>
      </w:pPr>
      <w:r w:rsidRPr="009F6F1C">
        <w:rPr>
          <w:b/>
          <w:lang w:val="en-GB"/>
        </w:rPr>
        <w:t>Michael Kunkel</w:t>
      </w:r>
      <w:r w:rsidRPr="00053D42">
        <w:rPr>
          <w:rFonts w:eastAsia="Times New Roman" w:cs="Times New Roman"/>
          <w:szCs w:val="28"/>
          <w:lang w:val="en-GB" w:eastAsia="de-DE"/>
        </w:rPr>
        <w:t xml:space="preserve">: </w:t>
      </w:r>
      <w:r w:rsidRPr="00053D42">
        <w:rPr>
          <w:lang w:val="en-US"/>
        </w:rPr>
        <w:t>A Messy Mix of all Types of Things</w:t>
      </w:r>
    </w:p>
    <w:p w14:paraId="21BC5A19" w14:textId="77777777" w:rsidR="009F414C" w:rsidRPr="00053D42" w:rsidRDefault="009F414C" w:rsidP="009F414C">
      <w:pPr>
        <w:rPr>
          <w:lang w:val="en-GB" w:eastAsia="de-DE"/>
        </w:rPr>
      </w:pPr>
      <w:r w:rsidRPr="00053D42">
        <w:rPr>
          <w:lang w:eastAsia="de-DE"/>
        </w:rPr>
        <w:t xml:space="preserve">Das Basler Forschungsprojekt </w:t>
      </w:r>
      <w:proofErr w:type="spellStart"/>
      <w:r w:rsidRPr="00053D42">
        <w:rPr>
          <w:lang w:eastAsia="de-DE"/>
        </w:rPr>
        <w:t>Enabling</w:t>
      </w:r>
      <w:proofErr w:type="spellEnd"/>
      <w:r w:rsidRPr="00053D42">
        <w:rPr>
          <w:lang w:eastAsia="de-DE"/>
        </w:rPr>
        <w:t xml:space="preserve"> Performers. </w:t>
      </w:r>
      <w:r w:rsidRPr="00053D42">
        <w:rPr>
          <w:lang w:val="en-GB" w:eastAsia="de-DE"/>
        </w:rPr>
        <w:t>Edge Moments between New Music, Fluxus, etc. </w:t>
      </w:r>
    </w:p>
    <w:p w14:paraId="51D92F92" w14:textId="77777777" w:rsidR="009F414C" w:rsidRPr="00053E06" w:rsidRDefault="009F414C" w:rsidP="009F414C">
      <w:pPr>
        <w:pStyle w:val="KeinLeerraum"/>
        <w:rPr>
          <w:lang w:eastAsia="de-DE"/>
        </w:rPr>
      </w:pPr>
      <w:r w:rsidRPr="00053D42">
        <w:rPr>
          <w:b/>
        </w:rPr>
        <w:t xml:space="preserve">Julia </w:t>
      </w:r>
      <w:r>
        <w:rPr>
          <w:b/>
        </w:rPr>
        <w:t xml:space="preserve">H. </w:t>
      </w:r>
      <w:r w:rsidRPr="00053D42">
        <w:rPr>
          <w:b/>
        </w:rPr>
        <w:t>Schröder</w:t>
      </w:r>
      <w:r w:rsidRPr="00053D42">
        <w:rPr>
          <w:lang w:eastAsia="de-DE"/>
        </w:rPr>
        <w:t xml:space="preserve">: Fehlen die Interpretierenden in der Klangkunst? </w:t>
      </w:r>
      <w:r w:rsidRPr="00053D42">
        <w:rPr>
          <w:lang w:eastAsia="de-DE"/>
        </w:rPr>
        <w:br/>
        <w:t>Eine Lesart der Arbeiten von Christina Kubisch, Rebecca Horn und Hans</w:t>
      </w:r>
      <w:r w:rsidRPr="00053E06">
        <w:rPr>
          <w:lang w:eastAsia="de-DE"/>
        </w:rPr>
        <w:t xml:space="preserve"> Peter Kuhn</w:t>
      </w:r>
    </w:p>
    <w:p w14:paraId="4D6FA214" w14:textId="77777777" w:rsidR="009F414C" w:rsidRDefault="009F414C" w:rsidP="009F414C">
      <w:pPr>
        <w:rPr>
          <w:rFonts w:ascii="Calibri" w:eastAsia="Times New Roman" w:hAnsi="Calibri" w:cs="Times New Roman"/>
          <w:szCs w:val="28"/>
          <w:lang w:eastAsia="de-DE"/>
        </w:rPr>
      </w:pPr>
    </w:p>
    <w:p w14:paraId="4EA9B833" w14:textId="77777777" w:rsidR="009F414C" w:rsidRPr="00053E06" w:rsidRDefault="009F414C" w:rsidP="009F414C">
      <w:pPr>
        <w:rPr>
          <w:rFonts w:ascii="Calibri" w:eastAsia="Times New Roman" w:hAnsi="Calibri" w:cs="Times New Roman"/>
          <w:szCs w:val="28"/>
          <w:lang w:eastAsia="de-DE"/>
        </w:rPr>
      </w:pPr>
      <w:r w:rsidRPr="00053E06">
        <w:rPr>
          <w:rFonts w:ascii="Calibri" w:eastAsia="Times New Roman" w:hAnsi="Calibri" w:cs="Times New Roman"/>
          <w:szCs w:val="28"/>
          <w:lang w:eastAsia="de-DE"/>
        </w:rPr>
        <w:t>14-18.30 Uhr</w:t>
      </w:r>
      <w:r w:rsidRPr="00053E06">
        <w:rPr>
          <w:rFonts w:ascii="Calibri" w:eastAsia="Times New Roman" w:hAnsi="Calibri" w:cs="Times New Roman"/>
          <w:szCs w:val="28"/>
          <w:lang w:eastAsia="de-DE"/>
        </w:rPr>
        <w:tab/>
      </w:r>
    </w:p>
    <w:p w14:paraId="600C5BAF" w14:textId="77777777" w:rsidR="009F414C" w:rsidRPr="00053E06" w:rsidRDefault="009F414C" w:rsidP="009F414C">
      <w:pPr>
        <w:pStyle w:val="berschrift2"/>
        <w:spacing w:before="0"/>
        <w:rPr>
          <w:lang w:eastAsia="de-DE"/>
        </w:rPr>
      </w:pPr>
      <w:r w:rsidRPr="00053E06">
        <w:rPr>
          <w:lang w:eastAsia="de-DE"/>
        </w:rPr>
        <w:t xml:space="preserve">Themenblock II: </w:t>
      </w:r>
      <w:r w:rsidRPr="00E22825">
        <w:rPr>
          <w:rFonts w:eastAsiaTheme="minorHAnsi" w:cstheme="minorBidi"/>
          <w:caps/>
          <w:szCs w:val="22"/>
        </w:rPr>
        <w:t>Ausbildung</w:t>
      </w:r>
      <w:r w:rsidRPr="00E22825">
        <w:rPr>
          <w:rFonts w:eastAsiaTheme="minorHAnsi" w:cstheme="minorBidi"/>
          <w:caps/>
          <w:szCs w:val="22"/>
        </w:rPr>
        <w:tab/>
      </w:r>
    </w:p>
    <w:p w14:paraId="55263CA3" w14:textId="77777777" w:rsidR="009F414C" w:rsidRPr="00053D42" w:rsidRDefault="009F414C" w:rsidP="009F414C">
      <w:pPr>
        <w:pStyle w:val="KeinLeerraum"/>
        <w:rPr>
          <w:lang w:eastAsia="de-DE"/>
        </w:rPr>
      </w:pPr>
      <w:r w:rsidRPr="00053D42">
        <w:rPr>
          <w:b/>
          <w:lang w:eastAsia="de-DE"/>
        </w:rPr>
        <w:t>Matthias Krebs</w:t>
      </w:r>
      <w:r w:rsidRPr="00053D42">
        <w:rPr>
          <w:lang w:eastAsia="de-DE"/>
        </w:rPr>
        <w:t xml:space="preserve">: Mit Leib und Seele - Künstlerische Performance mit </w:t>
      </w:r>
      <w:proofErr w:type="spellStart"/>
      <w:r w:rsidRPr="00053D42">
        <w:rPr>
          <w:lang w:eastAsia="de-DE"/>
        </w:rPr>
        <w:t>Musikapps</w:t>
      </w:r>
      <w:proofErr w:type="spellEnd"/>
      <w:r w:rsidRPr="00053D42">
        <w:rPr>
          <w:lang w:eastAsia="de-DE"/>
        </w:rPr>
        <w:t xml:space="preserve"> als Ausgangspunkt für pädagogische Reflexionen in Hochschulseminaren</w:t>
      </w:r>
    </w:p>
    <w:p w14:paraId="36F120EB" w14:textId="77777777" w:rsidR="009F414C" w:rsidRPr="00053D42" w:rsidRDefault="009F414C" w:rsidP="009F414C">
      <w:pPr>
        <w:pStyle w:val="KeinLeerraum"/>
        <w:rPr>
          <w:lang w:val="en-GB"/>
        </w:rPr>
      </w:pPr>
      <w:r w:rsidRPr="009F6F1C">
        <w:rPr>
          <w:b/>
          <w:lang w:val="en-GB" w:eastAsia="de-DE"/>
        </w:rPr>
        <w:t xml:space="preserve">Stefan </w:t>
      </w:r>
      <w:proofErr w:type="spellStart"/>
      <w:r w:rsidRPr="009F6F1C">
        <w:rPr>
          <w:b/>
          <w:lang w:val="en-GB" w:eastAsia="de-DE"/>
        </w:rPr>
        <w:t>Prins</w:t>
      </w:r>
      <w:proofErr w:type="spellEnd"/>
      <w:r w:rsidRPr="00053D42">
        <w:rPr>
          <w:rFonts w:ascii="Calibri" w:eastAsia="Times New Roman" w:hAnsi="Calibri" w:cs="Times New Roman"/>
          <w:szCs w:val="28"/>
          <w:lang w:val="en-GB" w:eastAsia="de-DE"/>
        </w:rPr>
        <w:t xml:space="preserve">: </w:t>
      </w:r>
      <w:r w:rsidRPr="00053D42">
        <w:rPr>
          <w:lang w:val="en-GB"/>
        </w:rPr>
        <w:t>The composing performer &amp; performing composer. A pedagogical perspective. </w:t>
      </w:r>
    </w:p>
    <w:p w14:paraId="5B8899D5" w14:textId="77777777" w:rsidR="009F414C" w:rsidRPr="009E083E" w:rsidRDefault="009F414C" w:rsidP="009F414C">
      <w:pPr>
        <w:pStyle w:val="KeinLeerraum"/>
        <w:rPr>
          <w:rFonts w:ascii="Calibri" w:eastAsia="Times New Roman" w:hAnsi="Calibri" w:cs="Times New Roman"/>
          <w:b/>
          <w:szCs w:val="28"/>
          <w:lang w:val="en-GB" w:eastAsia="de-DE"/>
        </w:rPr>
      </w:pPr>
      <w:r w:rsidRPr="00053D42">
        <w:rPr>
          <w:rFonts w:ascii="Calibri" w:eastAsia="Times New Roman" w:hAnsi="Calibri" w:cs="Times New Roman"/>
          <w:b/>
          <w:szCs w:val="28"/>
          <w:lang w:val="en-GB" w:eastAsia="de-DE"/>
        </w:rPr>
        <w:t xml:space="preserve">Lennart </w:t>
      </w:r>
      <w:proofErr w:type="spellStart"/>
      <w:r w:rsidRPr="00053D42">
        <w:rPr>
          <w:rFonts w:ascii="Calibri" w:eastAsia="Times New Roman" w:hAnsi="Calibri" w:cs="Times New Roman"/>
          <w:b/>
          <w:szCs w:val="28"/>
          <w:lang w:val="en-GB" w:eastAsia="de-DE"/>
        </w:rPr>
        <w:t>Dohms</w:t>
      </w:r>
      <w:proofErr w:type="spellEnd"/>
      <w:r w:rsidRPr="00053D42">
        <w:rPr>
          <w:rFonts w:ascii="Calibri" w:eastAsia="Times New Roman" w:hAnsi="Calibri" w:cs="Times New Roman"/>
          <w:szCs w:val="28"/>
          <w:lang w:val="en-GB" w:eastAsia="de-DE"/>
        </w:rPr>
        <w:t xml:space="preserve">: </w:t>
      </w:r>
      <w:r w:rsidRPr="009F414C">
        <w:rPr>
          <w:rStyle w:val="Fett"/>
          <w:b w:val="0"/>
          <w:lang w:val="en-GB"/>
        </w:rPr>
        <w:t>New multichannel performers</w:t>
      </w:r>
    </w:p>
    <w:p w14:paraId="7E758062" w14:textId="283C22E4" w:rsidR="009F414C" w:rsidRDefault="009F414C" w:rsidP="009F414C">
      <w:pPr>
        <w:pStyle w:val="KeinLeerraum"/>
        <w:rPr>
          <w:rFonts w:ascii="Calibri" w:hAnsi="Calibri" w:cs="Times New Roman"/>
          <w:szCs w:val="28"/>
          <w:lang w:eastAsia="de-DE"/>
        </w:rPr>
      </w:pPr>
      <w:r w:rsidRPr="00E22825">
        <w:rPr>
          <w:b/>
          <w:caps/>
          <w:lang w:eastAsia="de-DE"/>
        </w:rPr>
        <w:t>Wegmarken</w:t>
      </w:r>
      <w:r>
        <w:rPr>
          <w:b/>
          <w:caps/>
          <w:lang w:eastAsia="de-DE"/>
        </w:rPr>
        <w:t xml:space="preserve">:  </w:t>
      </w:r>
      <w:proofErr w:type="spellStart"/>
      <w:r w:rsidRPr="00E22825">
        <w:rPr>
          <w:lang w:eastAsia="de-DE"/>
        </w:rPr>
        <w:t>Fishbowl</w:t>
      </w:r>
      <w:proofErr w:type="spellEnd"/>
      <w:r w:rsidRPr="00E22825">
        <w:rPr>
          <w:lang w:eastAsia="de-DE"/>
        </w:rPr>
        <w:t>-Diskussion</w:t>
      </w:r>
      <w:r w:rsidRPr="00E22825">
        <w:rPr>
          <w:rStyle w:val="Fett"/>
          <w:rFonts w:eastAsia="Times New Roman" w:cstheme="minorHAnsi"/>
        </w:rPr>
        <w:t xml:space="preserve"> </w:t>
      </w:r>
      <w:r w:rsidRPr="00E22825">
        <w:rPr>
          <w:rStyle w:val="Fett"/>
          <w:rFonts w:eastAsia="Times New Roman" w:cstheme="minorHAnsi"/>
          <w:b w:val="0"/>
        </w:rPr>
        <w:t xml:space="preserve">mit langjährigen </w:t>
      </w:r>
      <w:proofErr w:type="spellStart"/>
      <w:proofErr w:type="gramStart"/>
      <w:r w:rsidRPr="00E22825">
        <w:rPr>
          <w:rStyle w:val="Fett"/>
          <w:rFonts w:eastAsia="Times New Roman" w:cstheme="minorHAnsi"/>
          <w:b w:val="0"/>
        </w:rPr>
        <w:t>Begleiter:innen</w:t>
      </w:r>
      <w:proofErr w:type="spellEnd"/>
      <w:proofErr w:type="gramEnd"/>
      <w:r w:rsidRPr="00E22825">
        <w:rPr>
          <w:rStyle w:val="Fett"/>
          <w:rFonts w:eastAsia="Times New Roman" w:cstheme="minorHAnsi"/>
          <w:b w:val="0"/>
        </w:rPr>
        <w:t xml:space="preserve"> des INMM</w:t>
      </w:r>
      <w:r w:rsidRPr="00E22825">
        <w:rPr>
          <w:rStyle w:val="Fett"/>
          <w:rFonts w:eastAsia="Times New Roman" w:cstheme="minorHAnsi"/>
          <w:b w:val="0"/>
        </w:rPr>
        <w:br/>
      </w:r>
    </w:p>
    <w:p w14:paraId="7CCB2263" w14:textId="77777777" w:rsidR="009F414C" w:rsidRPr="00053E06" w:rsidRDefault="009F414C" w:rsidP="009F414C">
      <w:pPr>
        <w:rPr>
          <w:rFonts w:ascii="Calibri" w:eastAsia="Times New Roman" w:hAnsi="Calibri" w:cs="Times New Roman"/>
          <w:lang w:eastAsia="de-DE"/>
        </w:rPr>
      </w:pPr>
      <w:r w:rsidRPr="00053E06">
        <w:rPr>
          <w:rFonts w:ascii="Calibri" w:eastAsia="Times New Roman" w:hAnsi="Calibri" w:cs="Times New Roman"/>
          <w:szCs w:val="28"/>
          <w:lang w:eastAsia="de-DE"/>
        </w:rPr>
        <w:t>19.30 Uhr Konzerteinführung</w:t>
      </w:r>
      <w:r w:rsidRPr="00053E06">
        <w:rPr>
          <w:rFonts w:ascii="Calibri" w:eastAsia="Times New Roman" w:hAnsi="Calibri" w:cs="Times New Roman"/>
          <w:szCs w:val="28"/>
          <w:lang w:eastAsia="de-DE"/>
        </w:rPr>
        <w:br/>
        <w:t xml:space="preserve">20 </w:t>
      </w:r>
      <w:r w:rsidRPr="00053E06">
        <w:rPr>
          <w:rFonts w:ascii="Calibri" w:eastAsia="Times New Roman" w:hAnsi="Calibri" w:cs="Times New Roman"/>
          <w:lang w:eastAsia="de-DE"/>
        </w:rPr>
        <w:t xml:space="preserve">Uhr </w:t>
      </w:r>
      <w:r w:rsidRPr="00E22825">
        <w:rPr>
          <w:rFonts w:ascii="Calibri" w:eastAsia="Times New Roman" w:hAnsi="Calibri" w:cs="Times New Roman"/>
          <w:b/>
          <w:caps/>
          <w:lang w:eastAsia="de-DE"/>
        </w:rPr>
        <w:t>Konzert</w:t>
      </w:r>
      <w:r w:rsidRPr="00053E06">
        <w:rPr>
          <w:rFonts w:ascii="Calibri" w:eastAsia="Times New Roman" w:hAnsi="Calibri" w:cs="Times New Roman"/>
          <w:b/>
          <w:lang w:eastAsia="de-DE"/>
        </w:rPr>
        <w:t xml:space="preserve"> mit Rei Nakamura</w:t>
      </w:r>
      <w:r w:rsidRPr="00053E06">
        <w:rPr>
          <w:rFonts w:ascii="Calibri" w:eastAsia="Times New Roman" w:hAnsi="Calibri" w:cs="Times New Roman"/>
          <w:lang w:eastAsia="de-DE"/>
        </w:rPr>
        <w:tab/>
      </w:r>
    </w:p>
    <w:p w14:paraId="17F33AA9" w14:textId="77777777" w:rsidR="009F414C" w:rsidRPr="00053E06" w:rsidRDefault="009F414C" w:rsidP="009F414C">
      <w:pPr>
        <w:rPr>
          <w:rFonts w:ascii="Calibri" w:eastAsia="Times New Roman" w:hAnsi="Calibri" w:cs="Times New Roman"/>
          <w:szCs w:val="28"/>
          <w:lang w:eastAsia="de-DE"/>
        </w:rPr>
      </w:pPr>
      <w:r w:rsidRPr="00053E06">
        <w:rPr>
          <w:rFonts w:ascii="Calibri" w:eastAsia="Times New Roman" w:hAnsi="Calibri" w:cs="Times New Roman"/>
          <w:lang w:eastAsia="de-DE"/>
        </w:rPr>
        <w:t xml:space="preserve">Werke von Fernando </w:t>
      </w:r>
      <w:proofErr w:type="spellStart"/>
      <w:r w:rsidRPr="00053E06">
        <w:rPr>
          <w:rFonts w:ascii="Calibri" w:eastAsia="Times New Roman" w:hAnsi="Calibri" w:cs="Times New Roman"/>
          <w:lang w:eastAsia="de-DE"/>
        </w:rPr>
        <w:t>Manassero</w:t>
      </w:r>
      <w:proofErr w:type="spellEnd"/>
      <w:r w:rsidRPr="00053E06">
        <w:rPr>
          <w:rFonts w:ascii="Calibri" w:eastAsia="Times New Roman" w:hAnsi="Calibri" w:cs="Times New Roman"/>
          <w:lang w:eastAsia="de-DE"/>
        </w:rPr>
        <w:t>, Yukiko Watanabe, Christian</w:t>
      </w:r>
      <w:r w:rsidRPr="00053E06">
        <w:rPr>
          <w:rFonts w:ascii="Calibri" w:eastAsia="Times New Roman" w:hAnsi="Calibri" w:cs="Times New Roman"/>
          <w:szCs w:val="28"/>
          <w:lang w:eastAsia="de-DE"/>
        </w:rPr>
        <w:t xml:space="preserve"> Winter Christensen und Andreas Frank</w:t>
      </w:r>
      <w:r w:rsidRPr="00053E06">
        <w:rPr>
          <w:rFonts w:ascii="Calibri" w:eastAsia="Times New Roman" w:hAnsi="Calibri" w:cs="Times New Roman"/>
          <w:szCs w:val="28"/>
          <w:lang w:eastAsia="de-DE"/>
        </w:rPr>
        <w:tab/>
      </w:r>
    </w:p>
    <w:p w14:paraId="691E2143" w14:textId="77777777" w:rsidR="009F414C" w:rsidRPr="00053E06" w:rsidRDefault="009F414C" w:rsidP="009F414C">
      <w:pPr>
        <w:pStyle w:val="berschrift1"/>
        <w:spacing w:before="0"/>
        <w:rPr>
          <w:lang w:eastAsia="de-DE"/>
        </w:rPr>
      </w:pPr>
      <w:r w:rsidRPr="00053E06">
        <w:rPr>
          <w:lang w:eastAsia="de-DE"/>
        </w:rPr>
        <w:t>Samstag, 18.6.2022</w:t>
      </w:r>
    </w:p>
    <w:p w14:paraId="43EEE633" w14:textId="77777777" w:rsidR="009F414C" w:rsidRPr="009E083E" w:rsidRDefault="009F414C" w:rsidP="009F414C">
      <w:pPr>
        <w:pStyle w:val="KeinLeerraum"/>
        <w:rPr>
          <w:lang w:val="en-GB" w:eastAsia="de-DE"/>
        </w:rPr>
      </w:pPr>
      <w:r w:rsidRPr="009E083E">
        <w:rPr>
          <w:lang w:val="en-GB" w:eastAsia="de-DE"/>
        </w:rPr>
        <w:t xml:space="preserve">9-12.30 </w:t>
      </w:r>
      <w:proofErr w:type="spellStart"/>
      <w:r w:rsidRPr="009E083E">
        <w:rPr>
          <w:lang w:val="en-GB" w:eastAsia="de-DE"/>
        </w:rPr>
        <w:t>Uhr</w:t>
      </w:r>
      <w:proofErr w:type="spellEnd"/>
    </w:p>
    <w:p w14:paraId="3F020AB8" w14:textId="77777777" w:rsidR="009F414C" w:rsidRPr="009E083E" w:rsidRDefault="009F414C" w:rsidP="009F414C">
      <w:pPr>
        <w:pStyle w:val="berschrift2"/>
        <w:spacing w:before="0"/>
        <w:rPr>
          <w:szCs w:val="22"/>
          <w:lang w:val="en-GB" w:eastAsia="de-DE"/>
        </w:rPr>
      </w:pPr>
      <w:proofErr w:type="spellStart"/>
      <w:r w:rsidRPr="009E083E">
        <w:rPr>
          <w:lang w:val="en-GB" w:eastAsia="de-DE"/>
        </w:rPr>
        <w:t>Themenblock</w:t>
      </w:r>
      <w:proofErr w:type="spellEnd"/>
      <w:r w:rsidRPr="009E083E">
        <w:rPr>
          <w:lang w:val="en-GB" w:eastAsia="de-DE"/>
        </w:rPr>
        <w:t xml:space="preserve"> III: </w:t>
      </w:r>
      <w:r w:rsidRPr="009E083E">
        <w:rPr>
          <w:caps/>
          <w:lang w:val="en-GB" w:eastAsia="de-DE"/>
        </w:rPr>
        <w:t>Performance</w:t>
      </w:r>
    </w:p>
    <w:p w14:paraId="4C6206AA" w14:textId="77777777" w:rsidR="009F414C" w:rsidRPr="00053D42" w:rsidRDefault="009F414C" w:rsidP="009F414C">
      <w:pPr>
        <w:pStyle w:val="KeinLeerraum"/>
        <w:rPr>
          <w:lang w:val="en-GB" w:eastAsia="de-DE"/>
        </w:rPr>
      </w:pPr>
      <w:r w:rsidRPr="00053D42">
        <w:rPr>
          <w:rFonts w:ascii="Calibri" w:eastAsia="Times New Roman" w:hAnsi="Calibri" w:cs="Times New Roman"/>
          <w:b/>
          <w:szCs w:val="28"/>
          <w:lang w:val="en-GB" w:eastAsia="de-DE"/>
        </w:rPr>
        <w:t>Thomas Moore</w:t>
      </w:r>
      <w:r w:rsidRPr="00053D42">
        <w:rPr>
          <w:lang w:val="en-GB" w:eastAsia="de-DE"/>
        </w:rPr>
        <w:t>: Redefining the conductor’s role in new music ensembles:</w:t>
      </w:r>
    </w:p>
    <w:p w14:paraId="67A68F15" w14:textId="77777777" w:rsidR="009F414C" w:rsidRPr="00053D42" w:rsidRDefault="009F414C" w:rsidP="009F414C">
      <w:pPr>
        <w:rPr>
          <w:rFonts w:ascii="Calibri" w:eastAsia="Times New Roman" w:hAnsi="Calibri" w:cs="Calibri"/>
          <w:lang w:val="en-US" w:eastAsia="de-DE"/>
        </w:rPr>
      </w:pPr>
      <w:r w:rsidRPr="00053D42">
        <w:rPr>
          <w:rFonts w:ascii="Calibri" w:eastAsia="Times New Roman" w:hAnsi="Calibri" w:cs="Calibri"/>
          <w:lang w:val="en-GB" w:eastAsia="de-DE"/>
        </w:rPr>
        <w:t>Artistic and socioeconomic motivations for instrumentalizing the conductor</w:t>
      </w:r>
    </w:p>
    <w:p w14:paraId="7BCC04F9" w14:textId="77777777" w:rsidR="009F414C" w:rsidRPr="00053D42" w:rsidRDefault="009F414C" w:rsidP="009F414C">
      <w:pPr>
        <w:pStyle w:val="KeinLeerraum"/>
      </w:pPr>
      <w:r w:rsidRPr="009F6F1C">
        <w:rPr>
          <w:rFonts w:ascii="Calibri" w:eastAsia="Times New Roman" w:hAnsi="Calibri" w:cs="Times New Roman"/>
          <w:b/>
          <w:szCs w:val="28"/>
          <w:lang w:eastAsia="de-DE"/>
        </w:rPr>
        <w:t>Rei Nakamura</w:t>
      </w:r>
      <w:r w:rsidRPr="00053D42">
        <w:t>: Interpretation interpretieren</w:t>
      </w:r>
    </w:p>
    <w:p w14:paraId="5CE7B752" w14:textId="3B4D3DB9" w:rsidR="002F45DF" w:rsidRDefault="009F414C" w:rsidP="009F414C">
      <w:pPr>
        <w:pStyle w:val="KeinLeerraum"/>
      </w:pPr>
      <w:bookmarkStart w:id="1" w:name="_Hlk101855871"/>
      <w:r w:rsidRPr="009F6F1C">
        <w:rPr>
          <w:rFonts w:ascii="Calibri" w:eastAsia="Times New Roman" w:hAnsi="Calibri" w:cs="Times New Roman"/>
          <w:b/>
          <w:szCs w:val="28"/>
          <w:lang w:eastAsia="de-DE"/>
        </w:rPr>
        <w:t>Wolfgang Lessing und Wolfgang Rüdiger</w:t>
      </w:r>
      <w:r w:rsidRPr="00053D42">
        <w:t>: Interpretation als kreative Antwort. Geltung und Grenze von Hermeneutik im Umgang</w:t>
      </w:r>
      <w:r w:rsidRPr="001430EB">
        <w:t xml:space="preserve"> mit neuer Musik</w:t>
      </w:r>
      <w:r w:rsidR="002F45DF">
        <w:br w:type="page"/>
      </w:r>
    </w:p>
    <w:p w14:paraId="546644FA" w14:textId="77777777" w:rsidR="002F45DF" w:rsidRDefault="002F45DF" w:rsidP="009F414C">
      <w:pPr>
        <w:rPr>
          <w:rFonts w:ascii="Calibri" w:eastAsia="Times New Roman" w:hAnsi="Calibri" w:cs="Times New Roman"/>
          <w:szCs w:val="28"/>
          <w:lang w:eastAsia="de-DE"/>
        </w:rPr>
      </w:pPr>
      <w:bookmarkStart w:id="2" w:name="_Hlk101941444"/>
      <w:bookmarkEnd w:id="1"/>
    </w:p>
    <w:p w14:paraId="3E22F9E6" w14:textId="63BFE94E" w:rsidR="009F414C" w:rsidRPr="00A51EC3" w:rsidRDefault="009F414C" w:rsidP="009F414C">
      <w:pPr>
        <w:rPr>
          <w:rFonts w:ascii="Calibri" w:eastAsia="Times New Roman" w:hAnsi="Calibri" w:cs="Times New Roman"/>
          <w:b/>
          <w:lang w:val="en-GB" w:eastAsia="de-DE"/>
        </w:rPr>
      </w:pPr>
      <w:r w:rsidRPr="00A51EC3">
        <w:rPr>
          <w:rFonts w:ascii="Calibri" w:eastAsia="Times New Roman" w:hAnsi="Calibri" w:cs="Times New Roman"/>
          <w:szCs w:val="28"/>
          <w:lang w:val="en-GB" w:eastAsia="de-DE"/>
        </w:rPr>
        <w:t xml:space="preserve">14 – 18.30 </w:t>
      </w:r>
      <w:proofErr w:type="spellStart"/>
      <w:r w:rsidRPr="00A51EC3">
        <w:rPr>
          <w:rFonts w:ascii="Calibri" w:eastAsia="Times New Roman" w:hAnsi="Calibri" w:cs="Times New Roman"/>
          <w:szCs w:val="28"/>
          <w:lang w:val="en-GB" w:eastAsia="de-DE"/>
        </w:rPr>
        <w:t>Uhr</w:t>
      </w:r>
      <w:proofErr w:type="spellEnd"/>
      <w:r w:rsidRPr="00A51EC3">
        <w:rPr>
          <w:rFonts w:ascii="Calibri" w:eastAsia="Times New Roman" w:hAnsi="Calibri" w:cs="Times New Roman"/>
          <w:szCs w:val="28"/>
          <w:lang w:val="en-GB" w:eastAsia="de-DE"/>
        </w:rPr>
        <w:br/>
      </w:r>
      <w:proofErr w:type="spellStart"/>
      <w:r w:rsidRPr="00A51EC3">
        <w:rPr>
          <w:rStyle w:val="berschrift2Zchn"/>
          <w:lang w:val="en-GB"/>
        </w:rPr>
        <w:t>Themenblock</w:t>
      </w:r>
      <w:proofErr w:type="spellEnd"/>
      <w:r w:rsidRPr="00A51EC3">
        <w:rPr>
          <w:rStyle w:val="berschrift2Zchn"/>
          <w:lang w:val="en-GB"/>
        </w:rPr>
        <w:t xml:space="preserve"> IV: </w:t>
      </w:r>
      <w:r w:rsidRPr="00A51EC3">
        <w:rPr>
          <w:b/>
          <w:caps/>
          <w:sz w:val="28"/>
          <w:lang w:val="en-GB" w:eastAsia="de-DE"/>
        </w:rPr>
        <w:t>Team</w:t>
      </w:r>
    </w:p>
    <w:p w14:paraId="5ED9C0B3" w14:textId="77777777" w:rsidR="009F414C" w:rsidRPr="00053E06" w:rsidRDefault="009F414C" w:rsidP="009F414C">
      <w:pPr>
        <w:pStyle w:val="KeinLeerraum"/>
        <w:rPr>
          <w:rFonts w:eastAsia="Times New Roman"/>
          <w:lang w:val="en-GB"/>
        </w:rPr>
      </w:pPr>
      <w:r w:rsidRPr="00053D42">
        <w:rPr>
          <w:rFonts w:ascii="Calibri" w:eastAsia="Times New Roman" w:hAnsi="Calibri" w:cs="Times New Roman"/>
          <w:b/>
          <w:szCs w:val="28"/>
          <w:lang w:val="en-GB" w:eastAsia="de-DE"/>
        </w:rPr>
        <w:t>Tim Rutherford-Johnson</w:t>
      </w:r>
      <w:r w:rsidRPr="00053E06">
        <w:rPr>
          <w:rFonts w:ascii="Calibri" w:eastAsia="Times New Roman" w:hAnsi="Calibri" w:cs="Calibri"/>
          <w:lang w:val="en-GB" w:eastAsia="de-DE"/>
        </w:rPr>
        <w:t xml:space="preserve">: </w:t>
      </w:r>
      <w:r w:rsidRPr="00053E06">
        <w:rPr>
          <w:lang w:val="en-GB"/>
        </w:rPr>
        <w:t>Willow baskets on the beach</w:t>
      </w:r>
      <w:r w:rsidRPr="00053E06">
        <w:rPr>
          <w:rFonts w:eastAsia="Times New Roman"/>
          <w:lang w:val="en-GB"/>
        </w:rPr>
        <w:t xml:space="preserve"> </w:t>
      </w:r>
    </w:p>
    <w:p w14:paraId="62C26C31" w14:textId="77777777" w:rsidR="009F414C" w:rsidRPr="00053D42" w:rsidRDefault="009F414C" w:rsidP="009F414C">
      <w:pPr>
        <w:pStyle w:val="KeinLeerraum"/>
      </w:pPr>
      <w:r w:rsidRPr="009F6F1C">
        <w:rPr>
          <w:rFonts w:ascii="Calibri" w:eastAsia="Times New Roman" w:hAnsi="Calibri" w:cs="Times New Roman"/>
          <w:b/>
          <w:szCs w:val="28"/>
          <w:lang w:eastAsia="de-DE"/>
        </w:rPr>
        <w:t>Timo Hoyer</w:t>
      </w:r>
      <w:r w:rsidRPr="00053D42">
        <w:rPr>
          <w:rFonts w:eastAsia="Times New Roman" w:cs="Calibri"/>
          <w:lang w:eastAsia="de-DE"/>
        </w:rPr>
        <w:t xml:space="preserve">: </w:t>
      </w:r>
      <w:r w:rsidRPr="00053D42">
        <w:t>Strukturen und Partizip</w:t>
      </w:r>
      <w:r>
        <w:t>a</w:t>
      </w:r>
      <w:r w:rsidRPr="00053D42">
        <w:t xml:space="preserve">tionsdynamiken. </w:t>
      </w:r>
    </w:p>
    <w:p w14:paraId="57BD737C" w14:textId="77777777" w:rsidR="009F414C" w:rsidRPr="00053E06" w:rsidRDefault="009F414C" w:rsidP="009F414C">
      <w:pPr>
        <w:pStyle w:val="NurText"/>
        <w:spacing w:line="240" w:lineRule="atLeast"/>
      </w:pPr>
      <w:r w:rsidRPr="00053D42">
        <w:t>Wie Anthony</w:t>
      </w:r>
      <w:r w:rsidRPr="00053E06">
        <w:t xml:space="preserve"> Braxton für "</w:t>
      </w:r>
      <w:proofErr w:type="spellStart"/>
      <w:r w:rsidRPr="00053E06">
        <w:t>creative</w:t>
      </w:r>
      <w:proofErr w:type="spellEnd"/>
      <w:r w:rsidRPr="00053E06">
        <w:t xml:space="preserve"> </w:t>
      </w:r>
      <w:proofErr w:type="spellStart"/>
      <w:r w:rsidRPr="00053E06">
        <w:t>musicians</w:t>
      </w:r>
      <w:proofErr w:type="spellEnd"/>
      <w:r w:rsidRPr="00053E06">
        <w:t>" komponiert</w:t>
      </w:r>
    </w:p>
    <w:p w14:paraId="1A04342A" w14:textId="77777777" w:rsidR="009F414C" w:rsidRPr="00053E06" w:rsidRDefault="009F414C" w:rsidP="009F414C">
      <w:pPr>
        <w:rPr>
          <w:rFonts w:ascii="Calibri" w:eastAsia="Times New Roman" w:hAnsi="Calibri" w:cs="Times New Roman"/>
          <w:lang w:eastAsia="de-DE"/>
        </w:rPr>
      </w:pPr>
    </w:p>
    <w:p w14:paraId="2E51FA1D" w14:textId="77777777" w:rsidR="009F414C" w:rsidRPr="00053E06" w:rsidRDefault="009F414C" w:rsidP="009F414C">
      <w:pPr>
        <w:rPr>
          <w:rFonts w:ascii="Calibri" w:eastAsia="Times New Roman" w:hAnsi="Calibri" w:cs="Calibri"/>
          <w:lang w:eastAsia="de-DE"/>
        </w:rPr>
      </w:pPr>
      <w:r>
        <w:rPr>
          <w:rFonts w:ascii="Calibri" w:eastAsia="Times New Roman" w:hAnsi="Calibri" w:cs="Times New Roman"/>
          <w:lang w:eastAsia="de-DE"/>
        </w:rPr>
        <w:tab/>
      </w:r>
      <w:r w:rsidRPr="00053E06">
        <w:rPr>
          <w:rFonts w:ascii="Calibri" w:eastAsia="Times New Roman" w:hAnsi="Calibri" w:cs="Times New Roman"/>
          <w:lang w:eastAsia="de-DE"/>
        </w:rPr>
        <w:t>16 Uhr:</w:t>
      </w:r>
      <w:r w:rsidRPr="00053E06">
        <w:rPr>
          <w:rFonts w:ascii="Calibri" w:eastAsia="Times New Roman" w:hAnsi="Calibri" w:cs="Times New Roman"/>
          <w:b/>
          <w:lang w:eastAsia="de-DE"/>
        </w:rPr>
        <w:t xml:space="preserve"> </w:t>
      </w:r>
      <w:r w:rsidRPr="00E22825">
        <w:rPr>
          <w:rFonts w:ascii="Calibri" w:eastAsia="Times New Roman" w:hAnsi="Calibri" w:cs="Times New Roman"/>
          <w:b/>
          <w:caps/>
          <w:lang w:eastAsia="de-DE"/>
        </w:rPr>
        <w:t>Konzertpräsentation</w:t>
      </w:r>
      <w:r w:rsidRPr="00053E06">
        <w:rPr>
          <w:rFonts w:ascii="Calibri" w:eastAsia="Times New Roman" w:hAnsi="Calibri" w:cs="Times New Roman"/>
          <w:b/>
          <w:lang w:eastAsia="de-DE"/>
        </w:rPr>
        <w:t xml:space="preserve"> Campus Neue Musik für Jugendliche</w:t>
      </w:r>
      <w:r w:rsidRPr="00053E06">
        <w:rPr>
          <w:rFonts w:ascii="Calibri" w:eastAsia="Times New Roman" w:hAnsi="Calibri" w:cs="Times New Roman"/>
          <w:b/>
          <w:lang w:eastAsia="de-DE"/>
        </w:rPr>
        <w:br/>
      </w:r>
      <w:r>
        <w:rPr>
          <w:rFonts w:ascii="Calibri" w:eastAsia="Times New Roman" w:hAnsi="Calibri" w:cs="Times New Roman"/>
          <w:lang w:eastAsia="de-DE"/>
        </w:rPr>
        <w:tab/>
      </w:r>
      <w:r w:rsidRPr="00053E06">
        <w:rPr>
          <w:rFonts w:ascii="Calibri" w:eastAsia="Times New Roman" w:hAnsi="Calibri" w:cs="Times New Roman"/>
          <w:lang w:eastAsia="de-DE"/>
        </w:rPr>
        <w:t xml:space="preserve">Leitung: Johannes </w:t>
      </w:r>
      <w:proofErr w:type="spellStart"/>
      <w:r w:rsidRPr="00053E06">
        <w:rPr>
          <w:rFonts w:ascii="Calibri" w:eastAsia="Times New Roman" w:hAnsi="Calibri" w:cs="Times New Roman"/>
          <w:lang w:eastAsia="de-DE"/>
        </w:rPr>
        <w:t>Gaudet</w:t>
      </w:r>
      <w:proofErr w:type="spellEnd"/>
      <w:r w:rsidRPr="00053E06">
        <w:rPr>
          <w:rFonts w:ascii="Calibri" w:eastAsia="Times New Roman" w:hAnsi="Calibri" w:cs="Times New Roman"/>
          <w:lang w:eastAsia="de-DE"/>
        </w:rPr>
        <w:t xml:space="preserve"> und Matthias Handschick</w:t>
      </w:r>
    </w:p>
    <w:p w14:paraId="19F4EF9F" w14:textId="77777777" w:rsidR="009F414C" w:rsidRPr="00053E06" w:rsidRDefault="009F414C" w:rsidP="009F414C">
      <w:pPr>
        <w:rPr>
          <w:rFonts w:ascii="Calibri" w:eastAsia="Times New Roman" w:hAnsi="Calibri" w:cs="Calibri"/>
          <w:lang w:eastAsia="de-DE"/>
        </w:rPr>
      </w:pPr>
    </w:p>
    <w:p w14:paraId="64996C5E" w14:textId="77777777" w:rsidR="009F414C" w:rsidRPr="00053D42" w:rsidRDefault="009F414C" w:rsidP="009F414C">
      <w:r w:rsidRPr="009F6F1C">
        <w:rPr>
          <w:rFonts w:ascii="Calibri" w:eastAsia="Times New Roman" w:hAnsi="Calibri" w:cs="Times New Roman"/>
          <w:b/>
          <w:szCs w:val="28"/>
          <w:lang w:eastAsia="de-DE"/>
        </w:rPr>
        <w:t xml:space="preserve">Nina </w:t>
      </w:r>
      <w:proofErr w:type="spellStart"/>
      <w:r w:rsidRPr="009F6F1C">
        <w:rPr>
          <w:rFonts w:ascii="Calibri" w:eastAsia="Times New Roman" w:hAnsi="Calibri" w:cs="Times New Roman"/>
          <w:b/>
          <w:szCs w:val="28"/>
          <w:lang w:eastAsia="de-DE"/>
        </w:rPr>
        <w:t>Polaschegg</w:t>
      </w:r>
      <w:proofErr w:type="spellEnd"/>
      <w:r w:rsidRPr="00053D42">
        <w:rPr>
          <w:rFonts w:ascii="Calibri" w:eastAsia="Times New Roman" w:hAnsi="Calibri" w:cs="Calibri"/>
          <w:lang w:eastAsia="de-DE"/>
        </w:rPr>
        <w:t xml:space="preserve">: </w:t>
      </w:r>
      <w:r w:rsidRPr="00053D42">
        <w:t xml:space="preserve">Was kann Schrift (nicht) vermitteln? </w:t>
      </w:r>
    </w:p>
    <w:p w14:paraId="6CDF4888" w14:textId="77777777" w:rsidR="009F414C" w:rsidRDefault="009F414C" w:rsidP="009F414C">
      <w:pPr>
        <w:pStyle w:val="NurText"/>
        <w:spacing w:line="240" w:lineRule="atLeast"/>
      </w:pPr>
      <w:r w:rsidRPr="00053D42">
        <w:t>Die kompositorische</w:t>
      </w:r>
      <w:r>
        <w:t xml:space="preserve"> Seite des Saxophonisten und Klarinettisten Frank </w:t>
      </w:r>
      <w:proofErr w:type="spellStart"/>
      <w:r>
        <w:t>Gratkowski</w:t>
      </w:r>
      <w:proofErr w:type="spellEnd"/>
    </w:p>
    <w:p w14:paraId="4CEE894F" w14:textId="77777777" w:rsidR="009F414C" w:rsidRPr="00CA6B83" w:rsidRDefault="009F414C" w:rsidP="009F414C">
      <w:pPr>
        <w:pStyle w:val="KeinLeerraum"/>
        <w:rPr>
          <w:lang w:eastAsia="de-DE"/>
        </w:rPr>
      </w:pPr>
      <w:r w:rsidRPr="00E22825">
        <w:rPr>
          <w:rFonts w:ascii="Calibri" w:eastAsia="Times New Roman" w:hAnsi="Calibri" w:cs="Times New Roman"/>
          <w:b/>
          <w:caps/>
          <w:lang w:eastAsia="de-DE"/>
        </w:rPr>
        <w:t>Gespräch</w:t>
      </w:r>
      <w:r>
        <w:rPr>
          <w:rFonts w:ascii="Calibri" w:eastAsia="Times New Roman" w:hAnsi="Calibri" w:cs="Times New Roman"/>
          <w:b/>
          <w:caps/>
          <w:lang w:eastAsia="de-DE"/>
        </w:rPr>
        <w:t>:</w:t>
      </w:r>
      <w:bookmarkEnd w:id="2"/>
      <w:r w:rsidRPr="000D0B8B">
        <w:rPr>
          <w:color w:val="000000" w:themeColor="text1"/>
        </w:rPr>
        <w:t xml:space="preserve"> Neue Musik zwischen Komposition und Improvi</w:t>
      </w:r>
      <w:r>
        <w:rPr>
          <w:color w:val="000000" w:themeColor="text1"/>
        </w:rPr>
        <w:t>s</w:t>
      </w:r>
      <w:r w:rsidRPr="000D0B8B">
        <w:rPr>
          <w:color w:val="000000" w:themeColor="text1"/>
        </w:rPr>
        <w:t>ation</w:t>
      </w:r>
    </w:p>
    <w:p w14:paraId="761677EF" w14:textId="77777777" w:rsidR="009F414C" w:rsidRPr="00053E06" w:rsidRDefault="009F414C" w:rsidP="009F414C">
      <w:pPr>
        <w:rPr>
          <w:rFonts w:ascii="Calibri" w:eastAsia="Times New Roman" w:hAnsi="Calibri" w:cs="Calibri"/>
          <w:lang w:eastAsia="de-DE"/>
        </w:rPr>
      </w:pPr>
    </w:p>
    <w:p w14:paraId="5703FCAA" w14:textId="77777777" w:rsidR="009F414C" w:rsidRDefault="009F414C" w:rsidP="009F414C">
      <w:pPr>
        <w:rPr>
          <w:rFonts w:ascii="Calibri" w:eastAsia="Times New Roman" w:hAnsi="Calibri" w:cs="Times New Roman"/>
          <w:b/>
          <w:lang w:eastAsia="de-DE"/>
        </w:rPr>
      </w:pPr>
      <w:r w:rsidRPr="00053E06">
        <w:rPr>
          <w:rFonts w:ascii="Calibri" w:eastAsia="Calibri" w:hAnsi="Calibri" w:cs="Calibri"/>
        </w:rPr>
        <w:t xml:space="preserve">20 Uhr  </w:t>
      </w:r>
      <w:r w:rsidRPr="00053E06">
        <w:rPr>
          <w:rFonts w:ascii="Calibri" w:eastAsia="Calibri" w:hAnsi="Calibri" w:cs="Calibri"/>
        </w:rPr>
        <w:br/>
      </w:r>
      <w:bookmarkStart w:id="3" w:name="_Hlk103271737"/>
      <w:r w:rsidRPr="00E22825">
        <w:rPr>
          <w:rFonts w:ascii="Calibri" w:hAnsi="Calibri" w:cs="Times New Roman"/>
          <w:b/>
          <w:iCs/>
          <w:caps/>
          <w:lang w:eastAsia="de-DE"/>
        </w:rPr>
        <w:t>Konzert</w:t>
      </w:r>
      <w:r w:rsidRPr="00DF45A5">
        <w:rPr>
          <w:rFonts w:ascii="Calibri" w:eastAsia="Times New Roman" w:hAnsi="Calibri" w:cs="Times New Roman"/>
          <w:b/>
          <w:lang w:eastAsia="de-DE"/>
        </w:rPr>
        <w:t xml:space="preserve"> </w:t>
      </w:r>
      <w:r w:rsidRPr="002A4389">
        <w:rPr>
          <w:rFonts w:ascii="Calibri" w:eastAsia="Times New Roman" w:hAnsi="Calibri" w:cs="Times New Roman"/>
          <w:b/>
          <w:lang w:eastAsia="de-DE"/>
        </w:rPr>
        <w:t>IEMA</w:t>
      </w:r>
      <w:r>
        <w:rPr>
          <w:rFonts w:ascii="Calibri" w:eastAsia="Times New Roman" w:hAnsi="Calibri" w:cs="Times New Roman"/>
          <w:b/>
          <w:lang w:eastAsia="de-DE"/>
        </w:rPr>
        <w:t>-</w:t>
      </w:r>
      <w:r w:rsidRPr="002A4389">
        <w:rPr>
          <w:rFonts w:ascii="Calibri" w:eastAsia="Times New Roman" w:hAnsi="Calibri" w:cs="Times New Roman"/>
          <w:b/>
          <w:lang w:eastAsia="de-DE"/>
        </w:rPr>
        <w:t>Ensemble</w:t>
      </w:r>
      <w:r>
        <w:rPr>
          <w:rFonts w:ascii="Calibri" w:eastAsia="Times New Roman" w:hAnsi="Calibri" w:cs="Times New Roman"/>
          <w:b/>
          <w:lang w:eastAsia="de-DE"/>
        </w:rPr>
        <w:t xml:space="preserve"> 2021/22</w:t>
      </w:r>
      <w:r w:rsidRPr="00DF45A5">
        <w:rPr>
          <w:rFonts w:ascii="Calibri" w:eastAsia="Times New Roman" w:hAnsi="Calibri" w:cs="Times New Roman"/>
          <w:lang w:eastAsia="de-DE"/>
        </w:rPr>
        <w:t>(L</w:t>
      </w:r>
      <w:r w:rsidRPr="002A4389">
        <w:rPr>
          <w:rFonts w:ascii="Calibri" w:eastAsia="Times New Roman" w:hAnsi="Calibri" w:cs="Times New Roman"/>
          <w:lang w:eastAsia="de-DE"/>
        </w:rPr>
        <w:t>eitung</w:t>
      </w:r>
      <w:r>
        <w:rPr>
          <w:rFonts w:ascii="Calibri" w:eastAsia="Times New Roman" w:hAnsi="Calibri" w:cs="Times New Roman"/>
          <w:lang w:eastAsia="de-DE"/>
        </w:rPr>
        <w:t xml:space="preserve">: </w:t>
      </w:r>
      <w:r w:rsidRPr="002A4389">
        <w:rPr>
          <w:rFonts w:ascii="Calibri" w:eastAsia="Times New Roman" w:hAnsi="Calibri" w:cs="Times New Roman"/>
          <w:lang w:eastAsia="de-DE"/>
        </w:rPr>
        <w:t xml:space="preserve">Frank </w:t>
      </w:r>
      <w:proofErr w:type="spellStart"/>
      <w:r w:rsidRPr="002A4389">
        <w:rPr>
          <w:rFonts w:ascii="Calibri" w:eastAsia="Times New Roman" w:hAnsi="Calibri" w:cs="Times New Roman"/>
          <w:lang w:eastAsia="de-DE"/>
        </w:rPr>
        <w:t>Gratkowski</w:t>
      </w:r>
      <w:proofErr w:type="spellEnd"/>
      <w:r>
        <w:rPr>
          <w:rFonts w:ascii="Calibri" w:eastAsia="Times New Roman" w:hAnsi="Calibri" w:cs="Times New Roman"/>
          <w:lang w:eastAsia="de-DE"/>
        </w:rPr>
        <w:t>)</w:t>
      </w:r>
    </w:p>
    <w:p w14:paraId="4F00F4E0" w14:textId="77777777" w:rsidR="009F414C" w:rsidRPr="00A1461B" w:rsidRDefault="009F414C" w:rsidP="009F414C">
      <w:pPr>
        <w:rPr>
          <w:rFonts w:ascii="Calibri" w:eastAsia="Times New Roman" w:hAnsi="Calibri" w:cs="Times New Roman"/>
          <w:b/>
          <w:lang w:val="en-GB" w:eastAsia="de-DE"/>
        </w:rPr>
      </w:pPr>
      <w:r w:rsidRPr="00DF45A5">
        <w:rPr>
          <w:rStyle w:val="Hervorhebung"/>
          <w:rFonts w:eastAsia="Times New Roman"/>
          <w:b/>
          <w:bCs/>
          <w:lang w:val="en-GB"/>
        </w:rPr>
        <w:t>Signs and Messages</w:t>
      </w:r>
      <w:r w:rsidRPr="00DF45A5">
        <w:rPr>
          <w:rStyle w:val="Hervorhebung"/>
          <w:rFonts w:eastAsia="Times New Roman"/>
          <w:b/>
          <w:bCs/>
          <w:lang w:val="en-GB"/>
        </w:rPr>
        <w:br/>
      </w:r>
      <w:r w:rsidRPr="00DF45A5">
        <w:rPr>
          <w:rStyle w:val="Hervorhebung"/>
          <w:rFonts w:eastAsia="Times New Roman"/>
          <w:lang w:val="en-GB"/>
        </w:rPr>
        <w:t xml:space="preserve">Instant Composing und </w:t>
      </w:r>
      <w:proofErr w:type="spellStart"/>
      <w:r w:rsidRPr="00DF45A5">
        <w:rPr>
          <w:rStyle w:val="Hervorhebung"/>
          <w:rFonts w:eastAsia="Times New Roman"/>
          <w:lang w:val="en-GB"/>
        </w:rPr>
        <w:t>anderes</w:t>
      </w:r>
      <w:proofErr w:type="spellEnd"/>
      <w:r w:rsidRPr="00DF45A5">
        <w:rPr>
          <w:rStyle w:val="Hervorhebung"/>
          <w:rFonts w:eastAsia="Times New Roman"/>
          <w:lang w:val="en-GB"/>
        </w:rPr>
        <w:t xml:space="preserve"> </w:t>
      </w:r>
    </w:p>
    <w:p w14:paraId="72BF1D86" w14:textId="77777777" w:rsidR="009F414C" w:rsidRPr="00053E06" w:rsidRDefault="009F414C" w:rsidP="009F414C">
      <w:pPr>
        <w:pStyle w:val="KeinLeerraum"/>
      </w:pPr>
      <w:r w:rsidRPr="00053E06">
        <w:t>21 Uhr</w:t>
      </w:r>
    </w:p>
    <w:p w14:paraId="28DC89F4" w14:textId="77777777" w:rsidR="009F414C" w:rsidRPr="007E1C0E" w:rsidRDefault="009F414C" w:rsidP="009F414C">
      <w:pPr>
        <w:rPr>
          <w:rFonts w:ascii="Calibri" w:eastAsia="Times New Roman" w:hAnsi="Calibri" w:cs="Times New Roman"/>
          <w:i/>
          <w:sz w:val="28"/>
          <w:szCs w:val="28"/>
          <w:lang w:eastAsia="de-DE"/>
        </w:rPr>
      </w:pPr>
      <w:r w:rsidRPr="00E22825">
        <w:rPr>
          <w:rFonts w:ascii="Calibri" w:eastAsia="Times New Roman" w:hAnsi="Calibri" w:cs="Times New Roman"/>
          <w:b/>
          <w:caps/>
          <w:lang w:eastAsia="de-DE"/>
        </w:rPr>
        <w:t>Gespräch</w:t>
      </w:r>
      <w:r>
        <w:rPr>
          <w:rFonts w:ascii="Calibri" w:eastAsia="Times New Roman" w:hAnsi="Calibri" w:cs="Times New Roman"/>
          <w:b/>
          <w:caps/>
          <w:lang w:eastAsia="de-DE"/>
        </w:rPr>
        <w:t>srunde</w:t>
      </w:r>
      <w:r w:rsidRPr="000D0B8B">
        <w:rPr>
          <w:rFonts w:ascii="Calibri" w:hAnsi="Calibri" w:cs="Calibri"/>
          <w:color w:val="000000" w:themeColor="text1"/>
        </w:rPr>
        <w:t xml:space="preserve"> zum IEMA-Projekt </w:t>
      </w:r>
      <w:proofErr w:type="spellStart"/>
      <w:r w:rsidRPr="007E1C0E">
        <w:rPr>
          <w:rFonts w:ascii="Calibri" w:hAnsi="Calibri" w:cs="Calibri"/>
          <w:bCs/>
          <w:i/>
          <w:color w:val="000000" w:themeColor="text1"/>
        </w:rPr>
        <w:t>Signs</w:t>
      </w:r>
      <w:proofErr w:type="spellEnd"/>
      <w:r w:rsidRPr="007E1C0E">
        <w:rPr>
          <w:rFonts w:ascii="Calibri" w:hAnsi="Calibri" w:cs="Calibri"/>
          <w:bCs/>
          <w:i/>
          <w:color w:val="000000" w:themeColor="text1"/>
        </w:rPr>
        <w:t xml:space="preserve"> and Messages</w:t>
      </w:r>
    </w:p>
    <w:bookmarkEnd w:id="3"/>
    <w:p w14:paraId="3815F4F8" w14:textId="77777777" w:rsidR="009F414C" w:rsidRDefault="009F414C" w:rsidP="009F414C">
      <w:pPr>
        <w:rPr>
          <w:lang w:eastAsia="de-DE"/>
        </w:rPr>
      </w:pPr>
    </w:p>
    <w:p w14:paraId="3D63AA55" w14:textId="77777777" w:rsidR="009F414C" w:rsidRPr="00053E06" w:rsidRDefault="009F414C" w:rsidP="009F414C">
      <w:pPr>
        <w:pStyle w:val="berschrift1"/>
        <w:spacing w:before="0"/>
        <w:rPr>
          <w:lang w:eastAsia="de-DE"/>
        </w:rPr>
      </w:pPr>
      <w:r w:rsidRPr="00053E06">
        <w:rPr>
          <w:lang w:eastAsia="de-DE"/>
        </w:rPr>
        <w:t>Sonntag, 19.6.2022</w:t>
      </w:r>
    </w:p>
    <w:p w14:paraId="338A495C" w14:textId="77777777" w:rsidR="009F414C" w:rsidRPr="00053E06" w:rsidRDefault="009F414C" w:rsidP="009F414C">
      <w:pPr>
        <w:rPr>
          <w:rFonts w:ascii="Calibri" w:eastAsia="Times New Roman" w:hAnsi="Calibri" w:cs="Times New Roman"/>
          <w:szCs w:val="28"/>
          <w:lang w:eastAsia="de-DE"/>
        </w:rPr>
      </w:pPr>
      <w:r w:rsidRPr="00053E06">
        <w:rPr>
          <w:rFonts w:ascii="Calibri" w:eastAsia="Times New Roman" w:hAnsi="Calibri" w:cs="Times New Roman"/>
          <w:szCs w:val="28"/>
          <w:lang w:eastAsia="de-DE"/>
        </w:rPr>
        <w:t>Intern: 9.30 Uhr: Mitgliederversammlung des INMM</w:t>
      </w:r>
    </w:p>
    <w:p w14:paraId="5B2D1707" w14:textId="77777777" w:rsidR="009F414C" w:rsidRPr="00053E06" w:rsidRDefault="009F414C" w:rsidP="009F414C">
      <w:pPr>
        <w:rPr>
          <w:rFonts w:ascii="Calibri" w:eastAsia="Times New Roman" w:hAnsi="Calibri" w:cs="Times New Roman"/>
          <w:szCs w:val="28"/>
          <w:lang w:eastAsia="de-DE"/>
        </w:rPr>
      </w:pPr>
    </w:p>
    <w:p w14:paraId="6BD941C1" w14:textId="77777777" w:rsidR="009F414C" w:rsidRPr="00053E06" w:rsidRDefault="009F414C" w:rsidP="009F414C">
      <w:pPr>
        <w:rPr>
          <w:rFonts w:ascii="Calibri" w:eastAsia="Times New Roman" w:hAnsi="Calibri" w:cs="Times New Roman"/>
          <w:szCs w:val="28"/>
          <w:lang w:eastAsia="de-DE"/>
        </w:rPr>
      </w:pPr>
      <w:r w:rsidRPr="00053E06">
        <w:rPr>
          <w:rFonts w:ascii="Calibri" w:eastAsia="Times New Roman" w:hAnsi="Calibri" w:cs="Times New Roman"/>
          <w:szCs w:val="28"/>
          <w:lang w:eastAsia="de-DE"/>
        </w:rPr>
        <w:t>11.30 - 14.00 Uhr</w:t>
      </w:r>
    </w:p>
    <w:p w14:paraId="08BC7DA1" w14:textId="77777777" w:rsidR="009F414C" w:rsidRPr="009E083E" w:rsidRDefault="009F414C" w:rsidP="009F414C">
      <w:pPr>
        <w:pStyle w:val="berschrift2"/>
        <w:spacing w:before="0"/>
        <w:rPr>
          <w:lang w:eastAsia="de-DE"/>
        </w:rPr>
      </w:pPr>
      <w:r w:rsidRPr="009E083E">
        <w:rPr>
          <w:lang w:eastAsia="de-DE"/>
        </w:rPr>
        <w:t xml:space="preserve">Themenblock V: </w:t>
      </w:r>
      <w:r w:rsidRPr="009E083E">
        <w:rPr>
          <w:rFonts w:eastAsiaTheme="minorHAnsi" w:cstheme="minorBidi"/>
          <w:caps/>
          <w:szCs w:val="22"/>
          <w:lang w:eastAsia="de-DE"/>
        </w:rPr>
        <w:t>Wandlungen</w:t>
      </w:r>
      <w:r w:rsidRPr="009E083E">
        <w:rPr>
          <w:lang w:eastAsia="de-DE"/>
        </w:rPr>
        <w:t xml:space="preserve"> 2</w:t>
      </w:r>
    </w:p>
    <w:p w14:paraId="422C4E59" w14:textId="77777777" w:rsidR="009F414C" w:rsidRDefault="009F414C" w:rsidP="009F414C">
      <w:pPr>
        <w:pStyle w:val="KeinLeerraum"/>
        <w:rPr>
          <w:rStyle w:val="Fett"/>
          <w:rFonts w:cs="Arial"/>
          <w:b w:val="0"/>
          <w:color w:val="000000"/>
        </w:rPr>
      </w:pPr>
      <w:r w:rsidRPr="009F6F1C">
        <w:rPr>
          <w:rFonts w:ascii="Calibri" w:eastAsia="Times New Roman" w:hAnsi="Calibri" w:cs="Times New Roman"/>
          <w:b/>
          <w:szCs w:val="28"/>
          <w:lang w:eastAsia="de-DE"/>
        </w:rPr>
        <w:t>Helga de la Motte</w:t>
      </w:r>
      <w:r w:rsidRPr="00053D42">
        <w:rPr>
          <w:rFonts w:eastAsia="Times New Roman"/>
        </w:rPr>
        <w:t xml:space="preserve">: </w:t>
      </w:r>
      <w:r w:rsidRPr="00053D42">
        <w:rPr>
          <w:rStyle w:val="Fett"/>
          <w:rFonts w:cs="Arial"/>
          <w:b w:val="0"/>
          <w:color w:val="000000"/>
        </w:rPr>
        <w:t>Der Autor hat überlebt! Partituren, Setzungen, Konzepte, Interpretation</w:t>
      </w:r>
    </w:p>
    <w:p w14:paraId="38C68366" w14:textId="77777777" w:rsidR="009F414C" w:rsidRPr="00053D42" w:rsidRDefault="009F414C" w:rsidP="009F414C">
      <w:pPr>
        <w:pStyle w:val="KeinLeerraum"/>
      </w:pPr>
      <w:r w:rsidRPr="007E1C0E">
        <w:rPr>
          <w:b/>
        </w:rPr>
        <w:t>Michael Acker:</w:t>
      </w:r>
      <w:r>
        <w:t xml:space="preserve"> Der Klangregisseur als Interpret</w:t>
      </w:r>
    </w:p>
    <w:p w14:paraId="32ABBC71" w14:textId="77777777" w:rsidR="009F414C" w:rsidRDefault="009F414C" w:rsidP="009F414C">
      <w:pPr>
        <w:pStyle w:val="KeinLeerraum"/>
      </w:pPr>
      <w:r w:rsidRPr="009F6F1C">
        <w:rPr>
          <w:rFonts w:ascii="Calibri" w:eastAsia="Times New Roman" w:hAnsi="Calibri" w:cs="Times New Roman"/>
          <w:b/>
          <w:szCs w:val="28"/>
          <w:lang w:eastAsia="de-DE"/>
        </w:rPr>
        <w:t>Clemens Thomas</w:t>
      </w:r>
      <w:r w:rsidRPr="00053D42">
        <w:rPr>
          <w:rFonts w:ascii="Calibri" w:hAnsi="Calibri" w:cs="Calibri"/>
          <w:lang w:eastAsia="de-DE"/>
        </w:rPr>
        <w:t xml:space="preserve">: </w:t>
      </w:r>
      <w:r w:rsidRPr="00053D42">
        <w:t>Re-Reading – interpretatorische Zugänge zur Musik des 20. Jahrhunderts im Spannungsfeld zwischen Musealisierung</w:t>
      </w:r>
      <w:r w:rsidRPr="00053E06">
        <w:t xml:space="preserve"> und Aktualisierung </w:t>
      </w:r>
    </w:p>
    <w:p w14:paraId="371CA2F5" w14:textId="77777777" w:rsidR="009F414C" w:rsidRDefault="009F414C" w:rsidP="009F414C">
      <w:pPr>
        <w:pStyle w:val="KeinLeerraum"/>
      </w:pPr>
      <w:r w:rsidRPr="00053E06">
        <w:t xml:space="preserve">14 Uhr </w:t>
      </w:r>
      <w:proofErr w:type="spellStart"/>
      <w:r w:rsidRPr="00053E06">
        <w:t>Finiro</w:t>
      </w:r>
      <w:proofErr w:type="spellEnd"/>
      <w:r w:rsidRPr="00053E06">
        <w:t xml:space="preserve"> </w:t>
      </w:r>
    </w:p>
    <w:p w14:paraId="1ECEDBAB" w14:textId="77777777" w:rsidR="009F414C" w:rsidRDefault="00A87292" w:rsidP="009F414C">
      <w:pPr>
        <w:pStyle w:val="KeinLeerraum"/>
      </w:pPr>
      <w:r>
        <w:pict w14:anchorId="4F8455D5">
          <v:rect id="_x0000_i1025" style="width:0;height:1.5pt" o:hralign="center" o:hrstd="t" o:hr="t" fillcolor="#a0a0a0" stroked="f"/>
        </w:pict>
      </w:r>
    </w:p>
    <w:p w14:paraId="00CDE90B" w14:textId="77777777" w:rsidR="009F414C" w:rsidRPr="00462105" w:rsidRDefault="009F414C" w:rsidP="009F414C">
      <w:pPr>
        <w:pStyle w:val="KeinLeerraum"/>
        <w:rPr>
          <w:b/>
          <w:sz w:val="28"/>
        </w:rPr>
      </w:pPr>
      <w:r w:rsidRPr="00462105">
        <w:rPr>
          <w:b/>
          <w:sz w:val="28"/>
        </w:rPr>
        <w:t>Workshops und Kursangebote:</w:t>
      </w:r>
    </w:p>
    <w:p w14:paraId="1094FE9B" w14:textId="77777777" w:rsidR="009F414C" w:rsidRPr="00E22825" w:rsidRDefault="009F414C" w:rsidP="009F414C">
      <w:pPr>
        <w:pStyle w:val="berschrift1"/>
        <w:spacing w:before="0"/>
        <w:rPr>
          <w:sz w:val="22"/>
          <w:lang w:eastAsia="de-DE"/>
        </w:rPr>
      </w:pPr>
      <w:r w:rsidRPr="00E22825">
        <w:rPr>
          <w:sz w:val="22"/>
          <w:lang w:eastAsia="de-DE"/>
        </w:rPr>
        <w:t>Donnerstag, 16</w:t>
      </w:r>
      <w:r>
        <w:rPr>
          <w:sz w:val="22"/>
          <w:lang w:eastAsia="de-DE"/>
        </w:rPr>
        <w:t>. Juni 14-17.30</w:t>
      </w:r>
      <w:r w:rsidRPr="00E22825">
        <w:rPr>
          <w:sz w:val="22"/>
          <w:lang w:eastAsia="de-DE"/>
        </w:rPr>
        <w:t xml:space="preserve"> Uhr</w:t>
      </w:r>
    </w:p>
    <w:p w14:paraId="3EF82DA4" w14:textId="77777777" w:rsidR="009F414C" w:rsidRPr="00462105" w:rsidRDefault="009F414C" w:rsidP="009F414C">
      <w:pPr>
        <w:pStyle w:val="KeinLeerraum"/>
        <w:rPr>
          <w:b/>
          <w:sz w:val="24"/>
        </w:rPr>
      </w:pPr>
      <w:r w:rsidRPr="00462105">
        <w:rPr>
          <w:b/>
          <w:sz w:val="24"/>
        </w:rPr>
        <w:t>Neue Klänge machen Schule</w:t>
      </w:r>
    </w:p>
    <w:p w14:paraId="51FBC24C" w14:textId="77777777" w:rsidR="009F414C" w:rsidRPr="00053E06" w:rsidRDefault="009F414C" w:rsidP="009F414C">
      <w:pPr>
        <w:rPr>
          <w:rFonts w:ascii="Calibri" w:eastAsia="Calibri" w:hAnsi="Calibri" w:cs="Calibri"/>
          <w:b/>
        </w:rPr>
      </w:pPr>
      <w:r w:rsidRPr="00E22825">
        <w:rPr>
          <w:rFonts w:ascii="Calibri" w:eastAsia="Calibri" w:hAnsi="Calibri" w:cs="Calibri"/>
          <w:caps/>
        </w:rPr>
        <w:t xml:space="preserve">Workshop </w:t>
      </w:r>
      <w:r w:rsidRPr="00053E06">
        <w:rPr>
          <w:rFonts w:ascii="Calibri" w:eastAsia="Calibri" w:hAnsi="Calibri" w:cs="Calibri"/>
        </w:rPr>
        <w:t xml:space="preserve">für </w:t>
      </w:r>
      <w:proofErr w:type="spellStart"/>
      <w:proofErr w:type="gramStart"/>
      <w:r w:rsidRPr="00053E06">
        <w:rPr>
          <w:rFonts w:ascii="Calibri" w:eastAsia="Calibri" w:hAnsi="Calibri" w:cs="Calibri"/>
        </w:rPr>
        <w:t>Schulmusiker:nnen</w:t>
      </w:r>
      <w:proofErr w:type="spellEnd"/>
      <w:proofErr w:type="gramEnd"/>
      <w:r w:rsidRPr="00053E06">
        <w:rPr>
          <w:rFonts w:ascii="Calibri" w:eastAsia="Calibri" w:hAnsi="Calibri" w:cs="Calibri"/>
        </w:rPr>
        <w:t xml:space="preserve"> </w:t>
      </w:r>
      <w:r>
        <w:rPr>
          <w:rFonts w:ascii="Calibri" w:eastAsia="Calibri" w:hAnsi="Calibri" w:cs="Calibri"/>
        </w:rPr>
        <w:br/>
      </w:r>
      <w:r w:rsidRPr="00053E06">
        <w:t xml:space="preserve">Leitung: Silke </w:t>
      </w:r>
      <w:proofErr w:type="spellStart"/>
      <w:r w:rsidRPr="00053E06">
        <w:t>Egeler</w:t>
      </w:r>
      <w:proofErr w:type="spellEnd"/>
      <w:r w:rsidRPr="00053E06">
        <w:t>-Wittmann</w:t>
      </w:r>
    </w:p>
    <w:p w14:paraId="4259AFA8" w14:textId="573C2A9E" w:rsidR="009F414C" w:rsidRPr="00E22825" w:rsidRDefault="009F414C" w:rsidP="009F414C">
      <w:pPr>
        <w:pStyle w:val="berschrift1"/>
        <w:spacing w:before="0"/>
        <w:rPr>
          <w:sz w:val="22"/>
          <w:lang w:eastAsia="de-DE"/>
        </w:rPr>
      </w:pPr>
      <w:r w:rsidRPr="00E22825">
        <w:rPr>
          <w:sz w:val="22"/>
          <w:lang w:eastAsia="de-DE"/>
        </w:rPr>
        <w:t>Donnerstag 16</w:t>
      </w:r>
      <w:r>
        <w:rPr>
          <w:sz w:val="22"/>
          <w:lang w:eastAsia="de-DE"/>
        </w:rPr>
        <w:t>. Juni</w:t>
      </w:r>
      <w:r w:rsidRPr="00E22825">
        <w:rPr>
          <w:sz w:val="22"/>
          <w:lang w:eastAsia="de-DE"/>
        </w:rPr>
        <w:t xml:space="preserve"> bis Samstag 18. </w:t>
      </w:r>
      <w:r>
        <w:rPr>
          <w:sz w:val="22"/>
          <w:lang w:eastAsia="de-DE"/>
        </w:rPr>
        <w:t>Juni</w:t>
      </w:r>
      <w:r w:rsidRPr="00E22825">
        <w:rPr>
          <w:sz w:val="22"/>
          <w:lang w:eastAsia="de-DE"/>
        </w:rPr>
        <w:t>, 09.00 Uhr bis 13.00 Uhr und 14.00 Uhr bis 16.00 Uhr</w:t>
      </w:r>
    </w:p>
    <w:p w14:paraId="05B495E7" w14:textId="77777777" w:rsidR="009F414C" w:rsidRPr="00462105" w:rsidRDefault="009F414C" w:rsidP="009F414C">
      <w:pPr>
        <w:pStyle w:val="KeinLeerraum"/>
        <w:rPr>
          <w:bCs/>
          <w:sz w:val="24"/>
        </w:rPr>
      </w:pPr>
      <w:bookmarkStart w:id="4" w:name="_Hlk103271648"/>
      <w:r w:rsidRPr="00462105">
        <w:rPr>
          <w:b/>
          <w:bCs/>
          <w:sz w:val="24"/>
        </w:rPr>
        <w:t>Zwischen Improvisation und Interpretation</w:t>
      </w:r>
      <w:bookmarkEnd w:id="4"/>
      <w:r w:rsidRPr="00462105">
        <w:rPr>
          <w:b/>
          <w:bCs/>
          <w:sz w:val="24"/>
        </w:rPr>
        <w:t xml:space="preserve">. </w:t>
      </w:r>
      <w:r w:rsidRPr="00462105">
        <w:rPr>
          <w:bCs/>
          <w:sz w:val="24"/>
        </w:rPr>
        <w:t>Konzeptmusiken gemeinsam performen</w:t>
      </w:r>
    </w:p>
    <w:p w14:paraId="7BE77889" w14:textId="77777777" w:rsidR="009F414C" w:rsidRPr="00462105" w:rsidRDefault="009F414C" w:rsidP="009F414C">
      <w:pPr>
        <w:pStyle w:val="KeinLeerraum"/>
        <w:rPr>
          <w:b/>
          <w:bCs/>
          <w:sz w:val="24"/>
        </w:rPr>
      </w:pPr>
      <w:r w:rsidRPr="00E22825">
        <w:rPr>
          <w:caps/>
        </w:rPr>
        <w:t>Campus Neue Musik</w:t>
      </w:r>
      <w:r w:rsidRPr="00DF45A5">
        <w:t xml:space="preserve"> für Kinder und Jugendliche</w:t>
      </w:r>
      <w:r w:rsidRPr="00D0048A">
        <w:rPr>
          <w:b/>
          <w:bCs/>
        </w:rPr>
        <w:br/>
      </w:r>
      <w:r w:rsidRPr="00D0048A">
        <w:t xml:space="preserve">Leitung:  Johannes </w:t>
      </w:r>
      <w:proofErr w:type="spellStart"/>
      <w:r w:rsidRPr="00D0048A">
        <w:t>Gaudet</w:t>
      </w:r>
      <w:proofErr w:type="spellEnd"/>
      <w:r w:rsidRPr="00D0048A">
        <w:t xml:space="preserve"> und Matthias Handschick </w:t>
      </w:r>
    </w:p>
    <w:p w14:paraId="7A0813C1" w14:textId="77777777" w:rsidR="009F414C" w:rsidRDefault="009F414C" w:rsidP="009F414C">
      <w:pPr>
        <w:pStyle w:val="KeinLeerraum"/>
        <w:jc w:val="both"/>
      </w:pPr>
      <w:r w:rsidRPr="00053E06">
        <w:t>Der Kurs richtet sich an Kinder und Jugendliche im Alter von 9 bis 19 Jahren, die gemeinsam improvisatorisch musizieren möchten. Erarbeitet werden altbekannte und neue Konzeptmusiken, die Konzentration, Präsenz und musikalische Interaktion fordern. Wer ein Musikinstrument spielt, kann dieses mitbringen. Auch wer noch kein Instrument spielt, kann mitmachen</w:t>
      </w:r>
      <w:r>
        <w:t>.</w:t>
      </w:r>
    </w:p>
    <w:p w14:paraId="22EADA36" w14:textId="78812E63" w:rsidR="002F45DF" w:rsidRDefault="009F414C" w:rsidP="009F414C">
      <w:pPr>
        <w:pStyle w:val="KeinLeerraum"/>
      </w:pPr>
      <w:r w:rsidRPr="00E22825">
        <w:rPr>
          <w:caps/>
        </w:rPr>
        <w:t>Abschlusspräsentation</w:t>
      </w:r>
      <w:r>
        <w:t xml:space="preserve">: </w:t>
      </w:r>
      <w:r w:rsidRPr="00053E06">
        <w:t>Samstag, 18.6.2022 um 16 Uhr</w:t>
      </w:r>
      <w:r w:rsidR="002F45DF">
        <w:br w:type="page"/>
      </w:r>
    </w:p>
    <w:p w14:paraId="76C2026A" w14:textId="77777777" w:rsidR="00710D9A" w:rsidRDefault="00710D9A" w:rsidP="009F414C">
      <w:pPr>
        <w:pStyle w:val="berschrift1"/>
        <w:spacing w:before="0"/>
        <w:rPr>
          <w:sz w:val="22"/>
          <w:lang w:eastAsia="de-DE"/>
        </w:rPr>
      </w:pPr>
      <w:bookmarkStart w:id="5" w:name="_Hlk101441055"/>
    </w:p>
    <w:p w14:paraId="7DF73248" w14:textId="78C9F4D2" w:rsidR="009F414C" w:rsidRDefault="009F414C" w:rsidP="009F414C">
      <w:pPr>
        <w:pStyle w:val="berschrift1"/>
        <w:spacing w:before="0"/>
        <w:rPr>
          <w:b/>
          <w:sz w:val="24"/>
        </w:rPr>
      </w:pPr>
      <w:r w:rsidRPr="00E22825">
        <w:rPr>
          <w:sz w:val="22"/>
          <w:lang w:eastAsia="de-DE"/>
        </w:rPr>
        <w:t>D</w:t>
      </w:r>
      <w:r>
        <w:rPr>
          <w:sz w:val="22"/>
          <w:lang w:eastAsia="de-DE"/>
        </w:rPr>
        <w:t>ienstag 7. Juni bis Freitag 10. Juni (vorab)</w:t>
      </w:r>
      <w:r w:rsidRPr="008655B7">
        <w:rPr>
          <w:sz w:val="22"/>
          <w:lang w:eastAsia="de-DE"/>
        </w:rPr>
        <w:t xml:space="preserve"> </w:t>
      </w:r>
    </w:p>
    <w:p w14:paraId="0F50E0BB" w14:textId="77777777" w:rsidR="009F414C" w:rsidRDefault="009F414C" w:rsidP="009F414C">
      <w:pPr>
        <w:pStyle w:val="KeinLeerraum"/>
        <w:rPr>
          <w:b/>
          <w:sz w:val="24"/>
        </w:rPr>
      </w:pPr>
      <w:r w:rsidRPr="00462105">
        <w:rPr>
          <w:b/>
          <w:sz w:val="24"/>
        </w:rPr>
        <w:t xml:space="preserve">Wiesenkonzert </w:t>
      </w:r>
      <w:r w:rsidRPr="008655B7">
        <w:rPr>
          <w:b/>
        </w:rPr>
        <w:t>für</w:t>
      </w:r>
      <w:r w:rsidRPr="008655B7">
        <w:rPr>
          <w:b/>
          <w:sz w:val="24"/>
        </w:rPr>
        <w:t xml:space="preserve"> Kindergartenkinder</w:t>
      </w:r>
    </w:p>
    <w:p w14:paraId="2CCA210E" w14:textId="77777777" w:rsidR="009F414C" w:rsidRPr="008655B7" w:rsidRDefault="009F414C" w:rsidP="009F414C">
      <w:pPr>
        <w:pStyle w:val="KeinLeerraum"/>
        <w:rPr>
          <w:b/>
          <w:sz w:val="24"/>
        </w:rPr>
      </w:pPr>
      <w:r w:rsidRPr="008655B7">
        <w:t>Leitung</w:t>
      </w:r>
      <w:r w:rsidRPr="00053E06">
        <w:t>: Susanne Köszeghy</w:t>
      </w:r>
      <w:r>
        <w:br/>
      </w:r>
      <w:r w:rsidRPr="00053E06">
        <w:rPr>
          <w:i/>
        </w:rPr>
        <w:t>In Zusammenarbeit mit der Kita Pestalozzihaus, Eberstadt</w:t>
      </w:r>
    </w:p>
    <w:p w14:paraId="6162D5A0" w14:textId="77777777" w:rsidR="009F414C" w:rsidRDefault="009F414C" w:rsidP="009F414C">
      <w:pPr>
        <w:pStyle w:val="KeinLeerraum"/>
      </w:pPr>
      <w:r w:rsidRPr="00053E06">
        <w:t xml:space="preserve">Eine Mischung aus Improvisation, musikalischer Elementarbildung und experimenteller Klangerfahrung. </w:t>
      </w:r>
    </w:p>
    <w:p w14:paraId="27AA362A" w14:textId="77777777" w:rsidR="009F414C" w:rsidRPr="009B0C4F" w:rsidRDefault="009F414C" w:rsidP="009F414C">
      <w:pPr>
        <w:pStyle w:val="KeinLeerraum"/>
      </w:pPr>
      <w:r w:rsidRPr="00462105">
        <w:rPr>
          <w:caps/>
        </w:rPr>
        <w:t>Ergebnispräsentation</w:t>
      </w:r>
      <w:r w:rsidRPr="009B0C4F">
        <w:t xml:space="preserve"> als interaktive Poster</w:t>
      </w:r>
      <w:r>
        <w:t>-A</w:t>
      </w:r>
      <w:r w:rsidRPr="009B0C4F">
        <w:t>usstellung im Rahmen der 75. Tagung des INMM</w:t>
      </w:r>
      <w:r>
        <w:t>.</w:t>
      </w:r>
    </w:p>
    <w:bookmarkEnd w:id="5"/>
    <w:p w14:paraId="47ECB755" w14:textId="77777777" w:rsidR="009F414C" w:rsidRPr="00053E06" w:rsidRDefault="009F414C" w:rsidP="009F414C">
      <w:pPr>
        <w:rPr>
          <w:rFonts w:ascii="Arial" w:eastAsia="Calibri" w:hAnsi="Arial" w:cs="Arial"/>
        </w:rPr>
      </w:pPr>
    </w:p>
    <w:p w14:paraId="3F9929C4" w14:textId="77777777" w:rsidR="009F414C" w:rsidRDefault="009F414C" w:rsidP="00FC2B78"/>
    <w:p w14:paraId="725D2B8B" w14:textId="7B5C6289" w:rsidR="00580368" w:rsidRDefault="00580368" w:rsidP="00FC2B78"/>
    <w:p w14:paraId="2FD565D0" w14:textId="77777777" w:rsidR="00580368" w:rsidRPr="00EA1674" w:rsidRDefault="00580368" w:rsidP="00580368"/>
    <w:sectPr w:rsidR="00580368" w:rsidRPr="00EA1674" w:rsidSect="00A51EC3">
      <w:headerReference w:type="default" r:id="rId8"/>
      <w:pgSz w:w="11906" w:h="16838"/>
      <w:pgMar w:top="1417" w:right="1417" w:bottom="568"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E6BF" w14:textId="77777777" w:rsidR="00A87292" w:rsidRDefault="00A87292" w:rsidP="007E1630">
      <w:pPr>
        <w:spacing w:line="240" w:lineRule="auto"/>
      </w:pPr>
      <w:r>
        <w:separator/>
      </w:r>
    </w:p>
  </w:endnote>
  <w:endnote w:type="continuationSeparator" w:id="0">
    <w:p w14:paraId="7966AD4B" w14:textId="77777777" w:rsidR="00A87292" w:rsidRDefault="00A87292" w:rsidP="007E1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80471" w14:textId="77777777" w:rsidR="00A87292" w:rsidRDefault="00A87292" w:rsidP="007E1630">
      <w:pPr>
        <w:spacing w:line="240" w:lineRule="auto"/>
      </w:pPr>
      <w:r>
        <w:separator/>
      </w:r>
    </w:p>
  </w:footnote>
  <w:footnote w:type="continuationSeparator" w:id="0">
    <w:p w14:paraId="354EE04C" w14:textId="77777777" w:rsidR="00A87292" w:rsidRDefault="00A87292" w:rsidP="007E1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469A" w14:textId="65C07A83" w:rsidR="002C58BB" w:rsidRDefault="002C58BB" w:rsidP="008E3DB1">
    <w:pPr>
      <w:tabs>
        <w:tab w:val="left" w:pos="1812"/>
        <w:tab w:val="left" w:pos="1985"/>
        <w:tab w:val="left" w:pos="5103"/>
        <w:tab w:val="decimal" w:pos="7371"/>
      </w:tabs>
      <w:spacing w:line="160" w:lineRule="atLeast"/>
      <w:rPr>
        <w:rFonts w:ascii="Arial" w:eastAsia="Times New Roman" w:hAnsi="Arial" w:cs="Times New Roman"/>
        <w:spacing w:val="-14"/>
        <w:sz w:val="20"/>
        <w:szCs w:val="20"/>
        <w:lang w:eastAsia="de-DE"/>
      </w:rPr>
    </w:pPr>
    <w:r w:rsidRPr="008E3DB1">
      <w:rPr>
        <w:rFonts w:ascii="Arial" w:eastAsia="Times New Roman" w:hAnsi="Arial" w:cs="Times New Roman"/>
        <w:noProof/>
        <w:spacing w:val="-14"/>
        <w:sz w:val="20"/>
        <w:szCs w:val="20"/>
        <w:lang w:eastAsia="de-DE"/>
      </w:rPr>
      <mc:AlternateContent>
        <mc:Choice Requires="wps">
          <w:drawing>
            <wp:anchor distT="45720" distB="45720" distL="114300" distR="114300" simplePos="0" relativeHeight="251661312" behindDoc="0" locked="0" layoutInCell="1" allowOverlap="1" wp14:anchorId="371AE6C4" wp14:editId="3EA75901">
              <wp:simplePos x="0" y="0"/>
              <wp:positionH relativeFrom="column">
                <wp:posOffset>1149985</wp:posOffset>
              </wp:positionH>
              <wp:positionV relativeFrom="paragraph">
                <wp:posOffset>-87630</wp:posOffset>
              </wp:positionV>
              <wp:extent cx="3977640" cy="308610"/>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08610"/>
                      </a:xfrm>
                      <a:prstGeom prst="rect">
                        <a:avLst/>
                      </a:prstGeom>
                      <a:solidFill>
                        <a:srgbClr val="FFFFFF"/>
                      </a:solidFill>
                      <a:ln w="9525">
                        <a:noFill/>
                        <a:miter lim="800000"/>
                        <a:headEnd/>
                        <a:tailEnd/>
                      </a:ln>
                    </wps:spPr>
                    <wps:txbx>
                      <w:txbxContent>
                        <w:p w14:paraId="7B127720" w14:textId="2CC221AF" w:rsidR="008E3DB1" w:rsidRDefault="008E3DB1" w:rsidP="008E3DB1">
                          <w:pPr>
                            <w:rPr>
                              <w:rFonts w:ascii="Arial" w:eastAsia="Times New Roman" w:hAnsi="Arial" w:cs="Times New Roman"/>
                              <w:spacing w:val="-14"/>
                              <w:sz w:val="20"/>
                              <w:szCs w:val="20"/>
                              <w:lang w:eastAsia="de-DE"/>
                            </w:rPr>
                          </w:pPr>
                          <w:r>
                            <w:rPr>
                              <w:rFonts w:ascii="Arial" w:eastAsia="Times New Roman" w:hAnsi="Arial" w:cs="Times New Roman"/>
                              <w:spacing w:val="-14"/>
                              <w:sz w:val="20"/>
                              <w:szCs w:val="20"/>
                              <w:lang w:eastAsia="de-DE"/>
                            </w:rPr>
                            <w:t xml:space="preserve">Institut für Neue Musik und Musikerziehung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 xml:space="preserve">Olbrichweg 15 </w:t>
                          </w:r>
                          <w:r w:rsidRPr="008E3DB1">
                            <w:rPr>
                              <w:rFonts w:ascii="Arial" w:eastAsia="Times New Roman" w:hAnsi="Arial" w:cs="Times New Roman"/>
                              <w:b/>
                              <w:spacing w:val="-14"/>
                              <w:sz w:val="20"/>
                              <w:szCs w:val="20"/>
                              <w:lang w:eastAsia="de-DE"/>
                            </w:rPr>
                            <w:t>|</w:t>
                          </w:r>
                          <w:r w:rsidRPr="008E3DB1">
                            <w:rPr>
                              <w:rFonts w:ascii="Arial" w:eastAsia="Times New Roman" w:hAnsi="Arial" w:cs="Times New Roman"/>
                              <w:spacing w:val="-14"/>
                              <w:sz w:val="20"/>
                              <w:szCs w:val="20"/>
                              <w:lang w:eastAsia="de-DE"/>
                            </w:rPr>
                            <w:t xml:space="preserve"> 64287 Darmstadt</w:t>
                          </w:r>
                        </w:p>
                        <w:p w14:paraId="2E92FA50" w14:textId="57998A54" w:rsidR="008E3DB1" w:rsidRDefault="008E3DB1">
                          <w:r w:rsidRPr="008E3DB1">
                            <w:rPr>
                              <w:rFonts w:ascii="Arial" w:eastAsia="Times New Roman" w:hAnsi="Arial" w:cs="Times New Roman"/>
                              <w:spacing w:val="-14"/>
                              <w:sz w:val="20"/>
                              <w:szCs w:val="20"/>
                              <w:lang w:eastAsia="de-DE"/>
                            </w:rPr>
                            <w:t xml:space="preserve">Telefon: 06151-46667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Mail:</w:t>
                          </w:r>
                          <w:r w:rsidRPr="008E3DB1">
                            <w:rPr>
                              <w:rFonts w:ascii="Arial" w:eastAsia="Times New Roman" w:hAnsi="Arial" w:cs="Times New Roman"/>
                              <w:b/>
                              <w:spacing w:val="-14"/>
                              <w:sz w:val="20"/>
                              <w:szCs w:val="20"/>
                              <w:lang w:eastAsia="de-DE"/>
                            </w:rPr>
                            <w:t xml:space="preserve">  </w:t>
                          </w:r>
                          <w:hyperlink r:id="rId1" w:history="1">
                            <w:r w:rsidRPr="008E3DB1">
                              <w:rPr>
                                <w:rStyle w:val="Hyperlink"/>
                                <w:rFonts w:ascii="Arial" w:eastAsia="Times New Roman" w:hAnsi="Arial" w:cs="Times New Roman"/>
                                <w:color w:val="auto"/>
                                <w:spacing w:val="-14"/>
                                <w:sz w:val="20"/>
                                <w:szCs w:val="20"/>
                                <w:u w:val="none"/>
                                <w:lang w:eastAsia="de-DE"/>
                              </w:rPr>
                              <w:t>inmm@neue-musik.org</w:t>
                            </w:r>
                          </w:hyperlink>
                          <w:r w:rsidRPr="008E3DB1">
                            <w:rPr>
                              <w:rFonts w:ascii="Arial" w:eastAsia="Times New Roman" w:hAnsi="Arial" w:cs="Times New Roman"/>
                              <w:spacing w:val="-14"/>
                              <w:sz w:val="20"/>
                              <w:szCs w:val="20"/>
                              <w:lang w:eastAsia="de-DE"/>
                            </w:rPr>
                            <w:t xml:space="preserve"> </w:t>
                          </w:r>
                          <w:r w:rsidRPr="008E3DB1">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www.neue-musik.org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AE6C4" id="_x0000_t202" coordsize="21600,21600" o:spt="202" path="m,l,21600r21600,l21600,xe">
              <v:stroke joinstyle="miter"/>
              <v:path gradientshapeok="t" o:connecttype="rect"/>
            </v:shapetype>
            <v:shape id="Textfeld 2" o:spid="_x0000_s1026" type="#_x0000_t202" style="position:absolute;margin-left:90.55pt;margin-top:-6.9pt;width:313.2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" stroked="f">
              <v:textbox inset="0,0,0,0">
                <w:txbxContent>
                  <w:p w14:paraId="7B127720" w14:textId="2CC221AF" w:rsidR="008E3DB1" w:rsidRDefault="008E3DB1" w:rsidP="008E3DB1">
                    <w:pPr>
                      <w:rPr>
                        <w:rFonts w:ascii="Arial" w:eastAsia="Times New Roman" w:hAnsi="Arial" w:cs="Times New Roman"/>
                        <w:spacing w:val="-14"/>
                        <w:sz w:val="20"/>
                        <w:szCs w:val="20"/>
                        <w:lang w:eastAsia="de-DE"/>
                      </w:rPr>
                    </w:pPr>
                    <w:r>
                      <w:rPr>
                        <w:rFonts w:ascii="Arial" w:eastAsia="Times New Roman" w:hAnsi="Arial" w:cs="Times New Roman"/>
                        <w:spacing w:val="-14"/>
                        <w:sz w:val="20"/>
                        <w:szCs w:val="20"/>
                        <w:lang w:eastAsia="de-DE"/>
                      </w:rPr>
                      <w:t xml:space="preserve">Institut für Neue Musik und Musikerziehung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 xml:space="preserve">Olbrichweg 15 </w:t>
                    </w:r>
                    <w:r w:rsidRPr="008E3DB1">
                      <w:rPr>
                        <w:rFonts w:ascii="Arial" w:eastAsia="Times New Roman" w:hAnsi="Arial" w:cs="Times New Roman"/>
                        <w:b/>
                        <w:spacing w:val="-14"/>
                        <w:sz w:val="20"/>
                        <w:szCs w:val="20"/>
                        <w:lang w:eastAsia="de-DE"/>
                      </w:rPr>
                      <w:t>|</w:t>
                    </w:r>
                    <w:r w:rsidRPr="008E3DB1">
                      <w:rPr>
                        <w:rFonts w:ascii="Arial" w:eastAsia="Times New Roman" w:hAnsi="Arial" w:cs="Times New Roman"/>
                        <w:spacing w:val="-14"/>
                        <w:sz w:val="20"/>
                        <w:szCs w:val="20"/>
                        <w:lang w:eastAsia="de-DE"/>
                      </w:rPr>
                      <w:t xml:space="preserve"> 64287 Darmstadt</w:t>
                    </w:r>
                  </w:p>
                  <w:p w14:paraId="2E92FA50" w14:textId="57998A54" w:rsidR="008E3DB1" w:rsidRDefault="008E3DB1">
                    <w:r w:rsidRPr="008E3DB1">
                      <w:rPr>
                        <w:rFonts w:ascii="Arial" w:eastAsia="Times New Roman" w:hAnsi="Arial" w:cs="Times New Roman"/>
                        <w:spacing w:val="-14"/>
                        <w:sz w:val="20"/>
                        <w:szCs w:val="20"/>
                        <w:lang w:eastAsia="de-DE"/>
                      </w:rPr>
                      <w:t xml:space="preserve">Telefon: 06151-46667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Mail:</w:t>
                    </w:r>
                    <w:r w:rsidRPr="008E3DB1">
                      <w:rPr>
                        <w:rFonts w:ascii="Arial" w:eastAsia="Times New Roman" w:hAnsi="Arial" w:cs="Times New Roman"/>
                        <w:b/>
                        <w:spacing w:val="-14"/>
                        <w:sz w:val="20"/>
                        <w:szCs w:val="20"/>
                        <w:lang w:eastAsia="de-DE"/>
                      </w:rPr>
                      <w:t xml:space="preserve">  </w:t>
                    </w:r>
                    <w:hyperlink r:id="rId2" w:history="1">
                      <w:r w:rsidRPr="008E3DB1">
                        <w:rPr>
                          <w:rStyle w:val="Hyperlink"/>
                          <w:rFonts w:ascii="Arial" w:eastAsia="Times New Roman" w:hAnsi="Arial" w:cs="Times New Roman"/>
                          <w:color w:val="auto"/>
                          <w:spacing w:val="-14"/>
                          <w:sz w:val="20"/>
                          <w:szCs w:val="20"/>
                          <w:u w:val="none"/>
                          <w:lang w:eastAsia="de-DE"/>
                        </w:rPr>
                        <w:t>inmm@neue-musik.org</w:t>
                      </w:r>
                    </w:hyperlink>
                    <w:r w:rsidRPr="008E3DB1">
                      <w:rPr>
                        <w:rFonts w:ascii="Arial" w:eastAsia="Times New Roman" w:hAnsi="Arial" w:cs="Times New Roman"/>
                        <w:spacing w:val="-14"/>
                        <w:sz w:val="20"/>
                        <w:szCs w:val="20"/>
                        <w:lang w:eastAsia="de-DE"/>
                      </w:rPr>
                      <w:t xml:space="preserve"> </w:t>
                    </w:r>
                    <w:r w:rsidRPr="008E3DB1">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www.neue-musik.org</w:t>
                    </w:r>
                  </w:p>
                </w:txbxContent>
              </v:textbox>
              <w10:wrap type="square"/>
            </v:shape>
          </w:pict>
        </mc:Fallback>
      </mc:AlternateContent>
    </w:r>
    <w:r w:rsidRPr="008E3DB1">
      <w:rPr>
        <w:b/>
        <w:noProof/>
        <w:sz w:val="28"/>
      </w:rPr>
      <w:drawing>
        <wp:anchor distT="0" distB="0" distL="114300" distR="114300" simplePos="0" relativeHeight="251659264" behindDoc="1" locked="0" layoutInCell="1" allowOverlap="1" wp14:anchorId="7AE92F91" wp14:editId="259BAA6F">
          <wp:simplePos x="0" y="0"/>
          <wp:positionH relativeFrom="margin">
            <wp:posOffset>-270510</wp:posOffset>
          </wp:positionH>
          <wp:positionV relativeFrom="paragraph">
            <wp:posOffset>-450215</wp:posOffset>
          </wp:positionV>
          <wp:extent cx="1328782" cy="108966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8782"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DB1">
      <w:rPr>
        <w:rFonts w:ascii="Arial" w:eastAsia="Times New Roman" w:hAnsi="Arial" w:cs="Times New Roman"/>
        <w:spacing w:val="-14"/>
        <w:sz w:val="20"/>
        <w:szCs w:val="20"/>
        <w:lang w:eastAsia="de-DE"/>
      </w:rPr>
      <w:tab/>
    </w:r>
  </w:p>
  <w:p w14:paraId="00F494E8" w14:textId="77777777" w:rsidR="002C58BB" w:rsidRPr="002C58BB" w:rsidRDefault="002C58BB" w:rsidP="002C58BB">
    <w:pPr>
      <w:tabs>
        <w:tab w:val="left" w:pos="1812"/>
        <w:tab w:val="left" w:pos="1985"/>
        <w:tab w:val="left" w:pos="5103"/>
        <w:tab w:val="decimal" w:pos="7371"/>
      </w:tabs>
      <w:rPr>
        <w:rFonts w:ascii="Arial" w:eastAsia="Times New Roman" w:hAnsi="Arial" w:cs="Times New Roman"/>
        <w:sz w:val="6"/>
        <w:szCs w:val="24"/>
        <w:lang w:eastAsia="de-DE"/>
      </w:rPr>
    </w:pPr>
  </w:p>
  <w:p w14:paraId="13CD6CBA" w14:textId="66164F7E" w:rsidR="007E1630" w:rsidRPr="008E3DB1" w:rsidRDefault="00A87292" w:rsidP="008E3DB1">
    <w:pPr>
      <w:tabs>
        <w:tab w:val="left" w:pos="1812"/>
        <w:tab w:val="left" w:pos="1985"/>
        <w:tab w:val="left" w:pos="5103"/>
        <w:tab w:val="decimal" w:pos="7371"/>
      </w:tabs>
      <w:spacing w:line="160" w:lineRule="atLeast"/>
      <w:rPr>
        <w:rFonts w:ascii="Arial" w:eastAsia="Times New Roman" w:hAnsi="Arial" w:cs="Times New Roman"/>
        <w:spacing w:val="-14"/>
        <w:sz w:val="20"/>
        <w:szCs w:val="20"/>
        <w:lang w:eastAsia="de-DE"/>
      </w:rPr>
    </w:pPr>
    <w:r>
      <w:rPr>
        <w:rFonts w:ascii="Arial" w:eastAsia="Times New Roman" w:hAnsi="Arial" w:cs="Times New Roman"/>
        <w:noProof/>
        <w:sz w:val="24"/>
        <w:szCs w:val="24"/>
        <w:lang w:eastAsia="de-DE"/>
      </w:rPr>
      <w:pict w14:anchorId="464CE86A">
        <v:rect id="_x0000_i1034" style="width:453.6pt;height:1pt" o:hralign="center" o:hrstd="t" o:hrnoshade="t" o:hr="t" fillcolor="#7f7f7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6DF"/>
    <w:multiLevelType w:val="hybridMultilevel"/>
    <w:tmpl w:val="86B2F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D84536"/>
    <w:multiLevelType w:val="hybridMultilevel"/>
    <w:tmpl w:val="C55022E8"/>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 w15:restartNumberingAfterBreak="0">
    <w:nsid w:val="71FD378E"/>
    <w:multiLevelType w:val="hybridMultilevel"/>
    <w:tmpl w:val="C55022E8"/>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30"/>
    <w:rsid w:val="00051776"/>
    <w:rsid w:val="00053D42"/>
    <w:rsid w:val="000A1794"/>
    <w:rsid w:val="000F0009"/>
    <w:rsid w:val="001A29B9"/>
    <w:rsid w:val="001A5B64"/>
    <w:rsid w:val="001B2876"/>
    <w:rsid w:val="001C47F9"/>
    <w:rsid w:val="001D549F"/>
    <w:rsid w:val="00234074"/>
    <w:rsid w:val="0024281D"/>
    <w:rsid w:val="002C58BB"/>
    <w:rsid w:val="002E083A"/>
    <w:rsid w:val="002F45DF"/>
    <w:rsid w:val="00330226"/>
    <w:rsid w:val="003331D3"/>
    <w:rsid w:val="003350D0"/>
    <w:rsid w:val="00353B83"/>
    <w:rsid w:val="003A69F1"/>
    <w:rsid w:val="003E0973"/>
    <w:rsid w:val="003E32C3"/>
    <w:rsid w:val="003F4068"/>
    <w:rsid w:val="00412446"/>
    <w:rsid w:val="00446053"/>
    <w:rsid w:val="00462105"/>
    <w:rsid w:val="00476150"/>
    <w:rsid w:val="004833F3"/>
    <w:rsid w:val="00491AFD"/>
    <w:rsid w:val="004D14A9"/>
    <w:rsid w:val="004E0974"/>
    <w:rsid w:val="004E2534"/>
    <w:rsid w:val="004E61B8"/>
    <w:rsid w:val="005708D8"/>
    <w:rsid w:val="00580368"/>
    <w:rsid w:val="005A1F12"/>
    <w:rsid w:val="005E362E"/>
    <w:rsid w:val="00601CA8"/>
    <w:rsid w:val="00633DF5"/>
    <w:rsid w:val="00653255"/>
    <w:rsid w:val="00663288"/>
    <w:rsid w:val="006A17D5"/>
    <w:rsid w:val="00702BDE"/>
    <w:rsid w:val="00710D9A"/>
    <w:rsid w:val="007140FB"/>
    <w:rsid w:val="00785B8D"/>
    <w:rsid w:val="007E1630"/>
    <w:rsid w:val="007E1C0E"/>
    <w:rsid w:val="007E3881"/>
    <w:rsid w:val="007F28C3"/>
    <w:rsid w:val="008010FD"/>
    <w:rsid w:val="00830B5A"/>
    <w:rsid w:val="00844774"/>
    <w:rsid w:val="00847A7D"/>
    <w:rsid w:val="008655B7"/>
    <w:rsid w:val="008E3DB1"/>
    <w:rsid w:val="008F4A2F"/>
    <w:rsid w:val="00913234"/>
    <w:rsid w:val="00927CC2"/>
    <w:rsid w:val="00970CA5"/>
    <w:rsid w:val="009C1363"/>
    <w:rsid w:val="009F414C"/>
    <w:rsid w:val="009F6F1C"/>
    <w:rsid w:val="00A45055"/>
    <w:rsid w:val="00A51EC3"/>
    <w:rsid w:val="00A6436D"/>
    <w:rsid w:val="00A84D6F"/>
    <w:rsid w:val="00A87292"/>
    <w:rsid w:val="00AC2724"/>
    <w:rsid w:val="00B409D2"/>
    <w:rsid w:val="00BB61EA"/>
    <w:rsid w:val="00BC0E73"/>
    <w:rsid w:val="00BD28DD"/>
    <w:rsid w:val="00BE35F4"/>
    <w:rsid w:val="00BF1AEB"/>
    <w:rsid w:val="00C3092E"/>
    <w:rsid w:val="00C430F4"/>
    <w:rsid w:val="00C62A2B"/>
    <w:rsid w:val="00C77600"/>
    <w:rsid w:val="00C938CC"/>
    <w:rsid w:val="00CB423F"/>
    <w:rsid w:val="00D23015"/>
    <w:rsid w:val="00D27A1F"/>
    <w:rsid w:val="00D42E78"/>
    <w:rsid w:val="00D44D74"/>
    <w:rsid w:val="00D7639F"/>
    <w:rsid w:val="00D917A4"/>
    <w:rsid w:val="00DA520F"/>
    <w:rsid w:val="00DB108F"/>
    <w:rsid w:val="00DB5F77"/>
    <w:rsid w:val="00E107AE"/>
    <w:rsid w:val="00E13217"/>
    <w:rsid w:val="00E22825"/>
    <w:rsid w:val="00E314AF"/>
    <w:rsid w:val="00E37A00"/>
    <w:rsid w:val="00E41A1B"/>
    <w:rsid w:val="00E67468"/>
    <w:rsid w:val="00EA4167"/>
    <w:rsid w:val="00EF5629"/>
    <w:rsid w:val="00F17E53"/>
    <w:rsid w:val="00FC2B78"/>
    <w:rsid w:val="00FF25DF"/>
    <w:rsid w:val="00FF6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91C3"/>
  <w15:chartTrackingRefBased/>
  <w15:docId w15:val="{954C18AD-BBE8-4B8B-978D-5E723C2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0368"/>
    <w:pPr>
      <w:spacing w:after="0" w:line="240" w:lineRule="atLeast"/>
    </w:pPr>
  </w:style>
  <w:style w:type="paragraph" w:styleId="berschrift1">
    <w:name w:val="heading 1"/>
    <w:basedOn w:val="Standard"/>
    <w:next w:val="Standard"/>
    <w:link w:val="berschrift1Zchn"/>
    <w:uiPriority w:val="9"/>
    <w:qFormat/>
    <w:rsid w:val="005A1F12"/>
    <w:pPr>
      <w:keepNext/>
      <w:keepLines/>
      <w:spacing w:before="240"/>
      <w:outlineLvl w:val="0"/>
    </w:pPr>
    <w:rPr>
      <w:rFonts w:eastAsiaTheme="majorEastAsia" w:cstheme="majorBidi"/>
      <w:i/>
      <w:color w:val="8496B0" w:themeColor="text2" w:themeTint="99"/>
      <w:sz w:val="28"/>
      <w:szCs w:val="32"/>
      <w:u w:val="single"/>
    </w:rPr>
  </w:style>
  <w:style w:type="paragraph" w:styleId="berschrift2">
    <w:name w:val="heading 2"/>
    <w:basedOn w:val="Standard"/>
    <w:next w:val="Standard"/>
    <w:link w:val="berschrift2Zchn"/>
    <w:uiPriority w:val="9"/>
    <w:unhideWhenUsed/>
    <w:qFormat/>
    <w:rsid w:val="005A1F12"/>
    <w:pPr>
      <w:keepNext/>
      <w:keepLines/>
      <w:spacing w:before="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6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1630"/>
  </w:style>
  <w:style w:type="paragraph" w:styleId="Fuzeile">
    <w:name w:val="footer"/>
    <w:basedOn w:val="Standard"/>
    <w:link w:val="FuzeileZchn"/>
    <w:uiPriority w:val="99"/>
    <w:unhideWhenUsed/>
    <w:rsid w:val="007E16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1630"/>
  </w:style>
  <w:style w:type="paragraph" w:styleId="Sprechblasentext">
    <w:name w:val="Balloon Text"/>
    <w:basedOn w:val="Standard"/>
    <w:link w:val="SprechblasentextZchn"/>
    <w:uiPriority w:val="99"/>
    <w:semiHidden/>
    <w:unhideWhenUsed/>
    <w:rsid w:val="00E132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217"/>
    <w:rPr>
      <w:rFonts w:ascii="Segoe UI" w:hAnsi="Segoe UI" w:cs="Segoe UI"/>
      <w:sz w:val="18"/>
      <w:szCs w:val="18"/>
    </w:rPr>
  </w:style>
  <w:style w:type="paragraph" w:styleId="Listenabsatz">
    <w:name w:val="List Paragraph"/>
    <w:basedOn w:val="Standard"/>
    <w:uiPriority w:val="34"/>
    <w:qFormat/>
    <w:rsid w:val="00970CA5"/>
    <w:pPr>
      <w:ind w:left="720"/>
      <w:contextualSpacing/>
    </w:pPr>
  </w:style>
  <w:style w:type="character" w:styleId="Hyperlink">
    <w:name w:val="Hyperlink"/>
    <w:basedOn w:val="Absatz-Standardschriftart"/>
    <w:uiPriority w:val="99"/>
    <w:unhideWhenUsed/>
    <w:rsid w:val="00B409D2"/>
    <w:rPr>
      <w:color w:val="0563C1"/>
      <w:u w:val="single"/>
    </w:rPr>
  </w:style>
  <w:style w:type="character" w:styleId="NichtaufgelsteErwhnung">
    <w:name w:val="Unresolved Mention"/>
    <w:basedOn w:val="Absatz-Standardschriftart"/>
    <w:uiPriority w:val="99"/>
    <w:semiHidden/>
    <w:unhideWhenUsed/>
    <w:rsid w:val="008E3DB1"/>
    <w:rPr>
      <w:color w:val="605E5C"/>
      <w:shd w:val="clear" w:color="auto" w:fill="E1DFDD"/>
    </w:rPr>
  </w:style>
  <w:style w:type="paragraph" w:styleId="berarbeitung">
    <w:name w:val="Revision"/>
    <w:hidden/>
    <w:uiPriority w:val="99"/>
    <w:semiHidden/>
    <w:rsid w:val="00C938CC"/>
    <w:pPr>
      <w:spacing w:after="0" w:line="240" w:lineRule="auto"/>
    </w:pPr>
  </w:style>
  <w:style w:type="character" w:styleId="BesuchterLink">
    <w:name w:val="FollowedHyperlink"/>
    <w:basedOn w:val="Absatz-Standardschriftart"/>
    <w:uiPriority w:val="99"/>
    <w:semiHidden/>
    <w:unhideWhenUsed/>
    <w:rsid w:val="004E0974"/>
    <w:rPr>
      <w:color w:val="954F72" w:themeColor="followedHyperlink"/>
      <w:u w:val="single"/>
    </w:rPr>
  </w:style>
  <w:style w:type="character" w:customStyle="1" w:styleId="berschrift1Zchn">
    <w:name w:val="Überschrift 1 Zchn"/>
    <w:basedOn w:val="Absatz-Standardschriftart"/>
    <w:link w:val="berschrift1"/>
    <w:uiPriority w:val="9"/>
    <w:rsid w:val="005A1F12"/>
    <w:rPr>
      <w:rFonts w:eastAsiaTheme="majorEastAsia" w:cstheme="majorBidi"/>
      <w:i/>
      <w:color w:val="8496B0" w:themeColor="text2" w:themeTint="99"/>
      <w:sz w:val="28"/>
      <w:szCs w:val="32"/>
      <w:u w:val="single"/>
    </w:rPr>
  </w:style>
  <w:style w:type="character" w:customStyle="1" w:styleId="berschrift2Zchn">
    <w:name w:val="Überschrift 2 Zchn"/>
    <w:basedOn w:val="Absatz-Standardschriftart"/>
    <w:link w:val="berschrift2"/>
    <w:uiPriority w:val="9"/>
    <w:rsid w:val="005A1F12"/>
    <w:rPr>
      <w:rFonts w:eastAsiaTheme="majorEastAsia" w:cstheme="majorBidi"/>
      <w:b/>
      <w:sz w:val="28"/>
      <w:szCs w:val="26"/>
    </w:rPr>
  </w:style>
  <w:style w:type="character" w:styleId="Fett">
    <w:name w:val="Strong"/>
    <w:basedOn w:val="Absatz-Standardschriftart"/>
    <w:uiPriority w:val="22"/>
    <w:qFormat/>
    <w:rsid w:val="005A1F12"/>
    <w:rPr>
      <w:b/>
      <w:bCs/>
    </w:rPr>
  </w:style>
  <w:style w:type="paragraph" w:customStyle="1" w:styleId="p1">
    <w:name w:val="p1"/>
    <w:basedOn w:val="Standard"/>
    <w:rsid w:val="005A1F12"/>
    <w:pPr>
      <w:spacing w:after="30" w:line="240" w:lineRule="auto"/>
    </w:pPr>
    <w:rPr>
      <w:rFonts w:ascii="Helvetica Neue" w:hAnsi="Helvetica Neue" w:cs="Calibri"/>
      <w:sz w:val="21"/>
      <w:szCs w:val="21"/>
      <w:lang w:eastAsia="de-DE"/>
    </w:rPr>
  </w:style>
  <w:style w:type="paragraph" w:customStyle="1" w:styleId="p2">
    <w:name w:val="p2"/>
    <w:basedOn w:val="Standard"/>
    <w:rsid w:val="005A1F12"/>
    <w:pPr>
      <w:spacing w:line="240" w:lineRule="auto"/>
    </w:pPr>
    <w:rPr>
      <w:rFonts w:ascii="Helvetica Neue" w:hAnsi="Helvetica Neue" w:cs="Calibri"/>
      <w:sz w:val="18"/>
      <w:szCs w:val="18"/>
      <w:lang w:eastAsia="de-DE"/>
    </w:rPr>
  </w:style>
  <w:style w:type="character" w:customStyle="1" w:styleId="apple-converted-space">
    <w:name w:val="apple-converted-space"/>
    <w:basedOn w:val="Absatz-Standardschriftart"/>
    <w:rsid w:val="005A1F12"/>
  </w:style>
  <w:style w:type="paragraph" w:customStyle="1" w:styleId="BodyA">
    <w:name w:val="Body A"/>
    <w:rsid w:val="005A1F12"/>
    <w:pPr>
      <w:spacing w:after="0" w:line="240" w:lineRule="auto"/>
    </w:pPr>
    <w:rPr>
      <w:rFonts w:ascii="Helvetica Neue" w:eastAsia="Arial Unicode MS" w:hAnsi="Helvetica Neue" w:cs="Arial Unicode MS"/>
      <w:color w:val="000000"/>
      <w:u w:color="000000"/>
      <w:lang w:eastAsia="de-DE"/>
      <w14:textOutline w14:w="12700" w14:cap="flat" w14:cmpd="sng" w14:algn="ctr">
        <w14:noFill/>
        <w14:prstDash w14:val="solid"/>
        <w14:miter w14:lim="100000"/>
      </w14:textOutline>
    </w:rPr>
  </w:style>
  <w:style w:type="paragraph" w:styleId="NurText">
    <w:name w:val="Plain Text"/>
    <w:basedOn w:val="Standard"/>
    <w:link w:val="NurTextZchn"/>
    <w:uiPriority w:val="99"/>
    <w:semiHidden/>
    <w:unhideWhenUsed/>
    <w:rsid w:val="005A1F12"/>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5A1F12"/>
    <w:rPr>
      <w:rFonts w:ascii="Calibri" w:hAnsi="Calibri"/>
      <w:szCs w:val="21"/>
    </w:rPr>
  </w:style>
  <w:style w:type="character" w:styleId="Hervorhebung">
    <w:name w:val="Emphasis"/>
    <w:basedOn w:val="Absatz-Standardschriftart"/>
    <w:uiPriority w:val="20"/>
    <w:qFormat/>
    <w:rsid w:val="005A1F12"/>
    <w:rPr>
      <w:i/>
      <w:iCs/>
    </w:rPr>
  </w:style>
  <w:style w:type="paragraph" w:styleId="Untertitel">
    <w:name w:val="Subtitle"/>
    <w:basedOn w:val="Standard"/>
    <w:next w:val="Standard"/>
    <w:link w:val="UntertitelZchn"/>
    <w:uiPriority w:val="11"/>
    <w:qFormat/>
    <w:rsid w:val="005A1F12"/>
    <w:pPr>
      <w:numPr>
        <w:ilvl w:val="1"/>
      </w:numPr>
      <w:spacing w:after="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A1F12"/>
    <w:rPr>
      <w:rFonts w:eastAsiaTheme="minorEastAsia"/>
      <w:color w:val="5A5A5A" w:themeColor="text1" w:themeTint="A5"/>
      <w:spacing w:val="15"/>
    </w:rPr>
  </w:style>
  <w:style w:type="paragraph" w:styleId="KeinLeerraum">
    <w:name w:val="No Spacing"/>
    <w:aliases w:val="neuer Abschnitt"/>
    <w:uiPriority w:val="1"/>
    <w:qFormat/>
    <w:rsid w:val="005A1F12"/>
    <w:pPr>
      <w:spacing w:before="120" w:after="0" w:line="240" w:lineRule="atLeast"/>
    </w:pPr>
  </w:style>
  <w:style w:type="paragraph" w:styleId="StandardWeb">
    <w:name w:val="Normal (Web)"/>
    <w:basedOn w:val="Standard"/>
    <w:uiPriority w:val="99"/>
    <w:semiHidden/>
    <w:unhideWhenUsed/>
    <w:rsid w:val="0058036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833">
      <w:bodyDiv w:val="1"/>
      <w:marLeft w:val="0"/>
      <w:marRight w:val="0"/>
      <w:marTop w:val="0"/>
      <w:marBottom w:val="0"/>
      <w:divBdr>
        <w:top w:val="none" w:sz="0" w:space="0" w:color="auto"/>
        <w:left w:val="none" w:sz="0" w:space="0" w:color="auto"/>
        <w:bottom w:val="none" w:sz="0" w:space="0" w:color="auto"/>
        <w:right w:val="none" w:sz="0" w:space="0" w:color="auto"/>
      </w:divBdr>
    </w:div>
    <w:div w:id="187452956">
      <w:bodyDiv w:val="1"/>
      <w:marLeft w:val="0"/>
      <w:marRight w:val="0"/>
      <w:marTop w:val="0"/>
      <w:marBottom w:val="0"/>
      <w:divBdr>
        <w:top w:val="none" w:sz="0" w:space="0" w:color="auto"/>
        <w:left w:val="none" w:sz="0" w:space="0" w:color="auto"/>
        <w:bottom w:val="none" w:sz="0" w:space="0" w:color="auto"/>
        <w:right w:val="none" w:sz="0" w:space="0" w:color="auto"/>
      </w:divBdr>
    </w:div>
    <w:div w:id="847327194">
      <w:bodyDiv w:val="1"/>
      <w:marLeft w:val="0"/>
      <w:marRight w:val="0"/>
      <w:marTop w:val="0"/>
      <w:marBottom w:val="0"/>
      <w:divBdr>
        <w:top w:val="none" w:sz="0" w:space="0" w:color="auto"/>
        <w:left w:val="none" w:sz="0" w:space="0" w:color="auto"/>
        <w:bottom w:val="none" w:sz="0" w:space="0" w:color="auto"/>
        <w:right w:val="none" w:sz="0" w:space="0" w:color="auto"/>
      </w:divBdr>
    </w:div>
    <w:div w:id="890652180">
      <w:bodyDiv w:val="1"/>
      <w:marLeft w:val="0"/>
      <w:marRight w:val="0"/>
      <w:marTop w:val="0"/>
      <w:marBottom w:val="0"/>
      <w:divBdr>
        <w:top w:val="none" w:sz="0" w:space="0" w:color="auto"/>
        <w:left w:val="none" w:sz="0" w:space="0" w:color="auto"/>
        <w:bottom w:val="none" w:sz="0" w:space="0" w:color="auto"/>
        <w:right w:val="none" w:sz="0" w:space="0" w:color="auto"/>
      </w:divBdr>
    </w:div>
    <w:div w:id="1120958771">
      <w:bodyDiv w:val="1"/>
      <w:marLeft w:val="0"/>
      <w:marRight w:val="0"/>
      <w:marTop w:val="0"/>
      <w:marBottom w:val="0"/>
      <w:divBdr>
        <w:top w:val="none" w:sz="0" w:space="0" w:color="auto"/>
        <w:left w:val="none" w:sz="0" w:space="0" w:color="auto"/>
        <w:bottom w:val="none" w:sz="0" w:space="0" w:color="auto"/>
        <w:right w:val="none" w:sz="0" w:space="0" w:color="auto"/>
      </w:divBdr>
    </w:div>
    <w:div w:id="1174997938">
      <w:bodyDiv w:val="1"/>
      <w:marLeft w:val="0"/>
      <w:marRight w:val="0"/>
      <w:marTop w:val="0"/>
      <w:marBottom w:val="0"/>
      <w:divBdr>
        <w:top w:val="none" w:sz="0" w:space="0" w:color="auto"/>
        <w:left w:val="none" w:sz="0" w:space="0" w:color="auto"/>
        <w:bottom w:val="none" w:sz="0" w:space="0" w:color="auto"/>
        <w:right w:val="none" w:sz="0" w:space="0" w:color="auto"/>
      </w:divBdr>
    </w:div>
    <w:div w:id="1859156172">
      <w:bodyDiv w:val="1"/>
      <w:marLeft w:val="0"/>
      <w:marRight w:val="0"/>
      <w:marTop w:val="0"/>
      <w:marBottom w:val="0"/>
      <w:divBdr>
        <w:top w:val="none" w:sz="0" w:space="0" w:color="auto"/>
        <w:left w:val="none" w:sz="0" w:space="0" w:color="auto"/>
        <w:bottom w:val="none" w:sz="0" w:space="0" w:color="auto"/>
        <w:right w:val="none" w:sz="0" w:space="0" w:color="auto"/>
      </w:divBdr>
    </w:div>
    <w:div w:id="2088257565">
      <w:bodyDiv w:val="1"/>
      <w:marLeft w:val="0"/>
      <w:marRight w:val="0"/>
      <w:marTop w:val="0"/>
      <w:marBottom w:val="0"/>
      <w:divBdr>
        <w:top w:val="none" w:sz="0" w:space="0" w:color="auto"/>
        <w:left w:val="none" w:sz="0" w:space="0" w:color="auto"/>
        <w:bottom w:val="none" w:sz="0" w:space="0" w:color="auto"/>
        <w:right w:val="none" w:sz="0" w:space="0" w:color="auto"/>
      </w:divBdr>
    </w:div>
    <w:div w:id="21465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ue-musi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mm@neue-musik.org" TargetMode="External"/><Relationship Id="rId1" Type="http://schemas.openxmlformats.org/officeDocument/2006/relationships/hyperlink" Target="mailto:inmm@neue-musik.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Poore</dc:creator>
  <cp:keywords/>
  <dc:description/>
  <cp:lastModifiedBy>Margret Trescher</cp:lastModifiedBy>
  <cp:revision>3</cp:revision>
  <cp:lastPrinted>2022-05-05T11:42:00Z</cp:lastPrinted>
  <dcterms:created xsi:type="dcterms:W3CDTF">2022-05-12T16:28:00Z</dcterms:created>
  <dcterms:modified xsi:type="dcterms:W3CDTF">2022-05-12T16:31:00Z</dcterms:modified>
</cp:coreProperties>
</file>